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酒水一批公开挂牌转让清单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8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091"/>
        <w:gridCol w:w="2268"/>
        <w:gridCol w:w="851"/>
        <w:gridCol w:w="850"/>
        <w:gridCol w:w="851"/>
        <w:gridCol w:w="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序号</w:t>
            </w:r>
          </w:p>
        </w:tc>
        <w:tc>
          <w:tcPr>
            <w:tcW w:w="209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规格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起挂价（元）</w:t>
            </w:r>
          </w:p>
        </w:tc>
        <w:tc>
          <w:tcPr>
            <w:tcW w:w="89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保证金（元）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05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692274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06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07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09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10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10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11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13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14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15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16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75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17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64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18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45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53度飞天茅台酒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19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hint="default"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209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52度五粮液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2016年份500ml∕瓶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15</w:t>
            </w: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10年五粮液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500ml∕瓶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16</w:t>
            </w: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竹叶青酒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不知是否过期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17</w:t>
            </w:r>
          </w:p>
        </w:tc>
        <w:tc>
          <w:tcPr>
            <w:tcW w:w="2091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53度汾酒（500ml）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不知是否过期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瓶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Merge w:val="continue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96" w:type="dxa"/>
            <w:vMerge w:val="continue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合         计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252</w:t>
            </w: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692274</w:t>
            </w:r>
          </w:p>
        </w:tc>
        <w:tc>
          <w:tcPr>
            <w:tcW w:w="896" w:type="dxa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140000</w:t>
            </w:r>
          </w:p>
        </w:tc>
      </w:tr>
    </w:tbl>
    <w:p>
      <w:pPr>
        <w:pStyle w:val="4"/>
        <w:widowControl/>
        <w:spacing w:line="40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特别约定：</w:t>
      </w:r>
    </w:p>
    <w:p>
      <w:pPr>
        <w:pStyle w:val="4"/>
        <w:widowControl/>
        <w:spacing w:line="400" w:lineRule="exact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、 </w:t>
      </w:r>
      <w:r>
        <w:rPr>
          <w:rFonts w:asciiTheme="minorEastAsia" w:hAnsiTheme="minorEastAsia" w:eastAsiaTheme="minorEastAsia"/>
          <w:sz w:val="21"/>
          <w:szCs w:val="21"/>
        </w:rPr>
        <w:t>受让人应为社会上能独立承担民事行为能力的法人或自然人。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b/>
          <w:color w:val="333333"/>
          <w:kern w:val="0"/>
          <w:szCs w:val="21"/>
        </w:rPr>
      </w:pPr>
      <w:r>
        <w:rPr>
          <w:rFonts w:cs="Times New Roman" w:asciiTheme="minorEastAsia" w:hAnsiTheme="minorEastAsia"/>
          <w:szCs w:val="21"/>
        </w:rPr>
        <w:t>2</w:t>
      </w:r>
      <w:r>
        <w:rPr>
          <w:rFonts w:hint="eastAsia" w:cs="Times New Roman" w:asciiTheme="minorEastAsia" w:hAnsiTheme="minorEastAsia"/>
          <w:szCs w:val="21"/>
        </w:rPr>
        <w:t xml:space="preserve">、 </w:t>
      </w:r>
      <w:r>
        <w:rPr>
          <w:rFonts w:cs="Times New Roman" w:asciiTheme="minorEastAsia" w:hAnsiTheme="minorEastAsia"/>
          <w:color w:val="333333"/>
          <w:kern w:val="0"/>
          <w:szCs w:val="21"/>
        </w:rPr>
        <w:t>该批酒水标的无品质鉴定文件、发票等文件资料，请意向竞价人自行仔细查验并自行判断、确认标的品牌、真伪、容量规格、出厂日期、包装情况以及有无渗漏情况等。</w:t>
      </w:r>
      <w:r>
        <w:rPr>
          <w:rFonts w:cs="Times New Roman" w:asciiTheme="minorEastAsia" w:hAnsiTheme="minorEastAsia"/>
          <w:b/>
          <w:color w:val="333333"/>
          <w:kern w:val="0"/>
          <w:szCs w:val="21"/>
        </w:rPr>
        <w:t>有意者请亲自实地看样，不得拍照、摄像，未看样的视为对本标的实物现状的确认，责任自负。</w:t>
      </w:r>
    </w:p>
    <w:p>
      <w:pPr>
        <w:spacing w:line="400" w:lineRule="exact"/>
        <w:ind w:firstLine="420" w:firstLineChars="200"/>
        <w:rPr>
          <w:rFonts w:cs="Times New Roman" w:asciiTheme="minorEastAsia" w:hAnsiTheme="minorEastAsia"/>
          <w:color w:val="333333"/>
          <w:kern w:val="0"/>
          <w:szCs w:val="21"/>
        </w:rPr>
      </w:pPr>
      <w:r>
        <w:rPr>
          <w:rFonts w:cs="Times New Roman" w:asciiTheme="minorEastAsia" w:hAnsiTheme="minorEastAsia"/>
          <w:color w:val="333333"/>
          <w:kern w:val="0"/>
          <w:szCs w:val="21"/>
        </w:rPr>
        <w:t>3</w:t>
      </w:r>
      <w:r>
        <w:rPr>
          <w:rFonts w:hint="eastAsia" w:cs="Times New Roman" w:asciiTheme="minorEastAsia" w:hAnsiTheme="minorEastAsia"/>
          <w:color w:val="333333"/>
          <w:kern w:val="0"/>
          <w:szCs w:val="21"/>
        </w:rPr>
        <w:t xml:space="preserve">、 </w:t>
      </w:r>
      <w:r>
        <w:rPr>
          <w:rFonts w:cs="Times New Roman" w:asciiTheme="minorEastAsia" w:hAnsiTheme="minorEastAsia"/>
          <w:color w:val="333333"/>
          <w:kern w:val="0"/>
          <w:szCs w:val="21"/>
        </w:rPr>
        <w:t>该批酒水标的按现状出让，出让人与本公司均不对标的物的品牌、商标、品质、真伪、维保及其直接或隐性瑕疵承担任何担保责任或保证。</w:t>
      </w:r>
    </w:p>
    <w:p>
      <w:pPr>
        <w:pStyle w:val="4"/>
        <w:widowControl/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、 </w:t>
      </w:r>
      <w:r>
        <w:rPr>
          <w:rFonts w:asciiTheme="minorEastAsia" w:hAnsiTheme="minorEastAsia" w:eastAsiaTheme="minorEastAsia"/>
          <w:sz w:val="21"/>
          <w:szCs w:val="21"/>
        </w:rPr>
        <w:t>标的成交后须在 2020年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9</w:t>
      </w:r>
      <w:r>
        <w:rPr>
          <w:rFonts w:asciiTheme="minorEastAsia" w:hAnsiTheme="minorEastAsia" w:eastAsia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28</w:t>
      </w:r>
      <w:bookmarkStart w:id="0" w:name="_GoBack"/>
      <w:bookmarkEnd w:id="0"/>
      <w:r>
        <w:rPr>
          <w:rFonts w:asciiTheme="minorEastAsia" w:hAnsiTheme="minorEastAsia" w:eastAsiaTheme="minorEastAsia"/>
          <w:sz w:val="21"/>
          <w:szCs w:val="21"/>
        </w:rPr>
        <w:t>日前提货完毕，提货过程中产生的一切费用由受让人自行承担。</w:t>
      </w:r>
    </w:p>
    <w:p>
      <w:pPr>
        <w:pStyle w:val="4"/>
        <w:widowControl/>
        <w:spacing w:line="400" w:lineRule="exact"/>
        <w:ind w:firstLine="5154" w:firstLineChars="2713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Cs w:val="21"/>
        </w:rPr>
        <w:t>衢州市产权交易中心有限公司</w:t>
      </w:r>
    </w:p>
    <w:p>
      <w:pPr>
        <w:jc w:val="center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 xml:space="preserve">                                       </w:t>
      </w:r>
      <w:r>
        <w:rPr>
          <w:rFonts w:hint="eastAsia" w:cs="Times New Roman" w:asciiTheme="minorEastAsia" w:hAnsiTheme="minorEastAsia"/>
          <w:szCs w:val="21"/>
        </w:rPr>
        <w:t xml:space="preserve">   </w:t>
      </w:r>
      <w:r>
        <w:rPr>
          <w:rFonts w:cs="Times New Roman" w:asciiTheme="minorEastAsia" w:hAnsiTheme="minorEastAsia"/>
          <w:color w:val="333333"/>
          <w:kern w:val="0"/>
          <w:szCs w:val="21"/>
        </w:rPr>
        <w:t>2020年</w:t>
      </w:r>
      <w:r>
        <w:rPr>
          <w:rFonts w:hint="eastAsia" w:cs="Times New Roman" w:asciiTheme="minorEastAsia" w:hAnsiTheme="minorEastAsia"/>
          <w:color w:val="333333"/>
          <w:kern w:val="0"/>
          <w:szCs w:val="21"/>
          <w:lang w:val="en-US" w:eastAsia="zh-CN"/>
        </w:rPr>
        <w:t>9</w:t>
      </w:r>
      <w:r>
        <w:rPr>
          <w:rFonts w:cs="Times New Roman" w:asciiTheme="minorEastAsia" w:hAnsiTheme="minorEastAsia"/>
          <w:color w:val="333333"/>
          <w:kern w:val="0"/>
          <w:szCs w:val="21"/>
        </w:rPr>
        <w:t>月</w:t>
      </w:r>
      <w:r>
        <w:rPr>
          <w:rFonts w:hint="eastAsia" w:cs="Times New Roman" w:asciiTheme="minorEastAsia" w:hAnsiTheme="minorEastAsia"/>
          <w:color w:val="333333"/>
          <w:kern w:val="0"/>
          <w:szCs w:val="21"/>
          <w:lang w:val="en-US" w:eastAsia="zh-CN"/>
        </w:rPr>
        <w:t>11</w:t>
      </w:r>
      <w:r>
        <w:rPr>
          <w:rFonts w:cs="Times New Roman" w:asciiTheme="minorEastAsia" w:hAnsiTheme="minorEastAsia"/>
          <w:color w:val="333333"/>
          <w:kern w:val="0"/>
          <w:szCs w:val="21"/>
        </w:rPr>
        <w:t xml:space="preserve">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B"/>
    <w:rsid w:val="00012443"/>
    <w:rsid w:val="00147DFC"/>
    <w:rsid w:val="00205D93"/>
    <w:rsid w:val="00234C0A"/>
    <w:rsid w:val="002744FD"/>
    <w:rsid w:val="00291BA1"/>
    <w:rsid w:val="00294448"/>
    <w:rsid w:val="002D6777"/>
    <w:rsid w:val="004D7DDE"/>
    <w:rsid w:val="005E5E7B"/>
    <w:rsid w:val="00606445"/>
    <w:rsid w:val="006D7974"/>
    <w:rsid w:val="007725D5"/>
    <w:rsid w:val="00971A32"/>
    <w:rsid w:val="009D7502"/>
    <w:rsid w:val="00A57DA6"/>
    <w:rsid w:val="00A6673F"/>
    <w:rsid w:val="00B676D6"/>
    <w:rsid w:val="00BB4C7B"/>
    <w:rsid w:val="00C34631"/>
    <w:rsid w:val="00D13323"/>
    <w:rsid w:val="00DA3809"/>
    <w:rsid w:val="00EC31A9"/>
    <w:rsid w:val="00F63483"/>
    <w:rsid w:val="2CC737D1"/>
    <w:rsid w:val="3DFB0DC3"/>
    <w:rsid w:val="3F827C3D"/>
    <w:rsid w:val="71C85AEE"/>
    <w:rsid w:val="72FF7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color w:val="333333"/>
      <w:kern w:val="0"/>
      <w:sz w:val="19"/>
      <w:szCs w:val="19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143</Words>
  <Characters>818</Characters>
  <Lines>6</Lines>
  <Paragraphs>1</Paragraphs>
  <TotalTime>831</TotalTime>
  <ScaleCrop>false</ScaleCrop>
  <LinksUpToDate>false</LinksUpToDate>
  <CharactersWithSpaces>960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2020-08-24T01:00:00Z</dcterms:created>
  <dc:creator>微软用户</dc:creator>
  <cp:lastModifiedBy>Lenovo</cp:lastModifiedBy>
  <cp:lastPrinted>2020-08-26T20:34:00Z</cp:lastPrinted>
  <dcterms:modified xsi:type="dcterms:W3CDTF">2020-09-10T08:31:56Z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