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559" w:rsidRPr="0020312C" w:rsidRDefault="00365559" w:rsidP="00365559">
      <w:pPr>
        <w:pStyle w:val="1"/>
        <w:shd w:val="clear" w:color="auto" w:fill="FFFFFF"/>
        <w:snapToGrid w:val="0"/>
        <w:spacing w:line="360" w:lineRule="auto"/>
        <w:jc w:val="center"/>
        <w:rPr>
          <w:rFonts w:ascii="仿宋_GB2312" w:eastAsia="仿宋_GB2312"/>
          <w:sz w:val="28"/>
          <w:szCs w:val="28"/>
        </w:rPr>
      </w:pPr>
      <w:r w:rsidRPr="0020312C">
        <w:rPr>
          <w:rFonts w:ascii="仿宋_GB2312" w:eastAsia="仿宋_GB2312" w:hint="eastAsia"/>
          <w:sz w:val="28"/>
          <w:szCs w:val="28"/>
        </w:rPr>
        <w:t>衢州市人民政府（通知）</w:t>
      </w:r>
    </w:p>
    <w:p w:rsidR="00365559" w:rsidRPr="0020312C" w:rsidRDefault="00365559" w:rsidP="00365559">
      <w:pPr>
        <w:pStyle w:val="1"/>
        <w:shd w:val="clear" w:color="auto" w:fill="FFFFFF"/>
        <w:snapToGrid w:val="0"/>
        <w:spacing w:line="360" w:lineRule="auto"/>
        <w:jc w:val="center"/>
        <w:rPr>
          <w:rFonts w:ascii="仿宋_GB2312" w:eastAsia="仿宋_GB2312"/>
          <w:b w:val="0"/>
          <w:sz w:val="28"/>
          <w:szCs w:val="28"/>
        </w:rPr>
      </w:pPr>
      <w:r w:rsidRPr="0020312C">
        <w:rPr>
          <w:rFonts w:ascii="仿宋_GB2312" w:eastAsia="仿宋_GB2312" w:hint="eastAsia"/>
          <w:b w:val="0"/>
          <w:sz w:val="28"/>
          <w:szCs w:val="28"/>
        </w:rPr>
        <w:t>衢政发[1998]75号</w:t>
      </w:r>
    </w:p>
    <w:p w:rsidR="00365559" w:rsidRPr="0020312C" w:rsidRDefault="00365559" w:rsidP="00365559">
      <w:pPr>
        <w:pStyle w:val="1"/>
        <w:shd w:val="clear" w:color="auto" w:fill="FFFFFF"/>
        <w:snapToGrid w:val="0"/>
        <w:spacing w:line="360" w:lineRule="auto"/>
        <w:jc w:val="center"/>
        <w:rPr>
          <w:rFonts w:ascii="仿宋_GB2312" w:eastAsia="仿宋_GB2312"/>
          <w:sz w:val="28"/>
          <w:szCs w:val="28"/>
        </w:rPr>
      </w:pPr>
      <w:r w:rsidRPr="0020312C">
        <w:rPr>
          <w:rFonts w:ascii="仿宋_GB2312" w:eastAsia="仿宋_GB2312" w:hint="eastAsia"/>
          <w:sz w:val="28"/>
          <w:szCs w:val="28"/>
        </w:rPr>
        <w:t>关于印发《衢州市产权交易管理暂行办法》的通知</w:t>
      </w:r>
    </w:p>
    <w:p w:rsidR="00365559" w:rsidRPr="0020312C" w:rsidRDefault="00365559" w:rsidP="00365559">
      <w:pPr>
        <w:pStyle w:val="1"/>
        <w:shd w:val="clear" w:color="auto" w:fill="FFFFFF"/>
        <w:snapToGrid w:val="0"/>
        <w:spacing w:line="360" w:lineRule="auto"/>
        <w:jc w:val="both"/>
        <w:rPr>
          <w:rFonts w:ascii="仿宋_GB2312" w:eastAsia="仿宋_GB2312"/>
          <w:b w:val="0"/>
          <w:sz w:val="28"/>
          <w:szCs w:val="28"/>
        </w:rPr>
      </w:pPr>
    </w:p>
    <w:p w:rsidR="00365559" w:rsidRPr="0020312C" w:rsidRDefault="00365559" w:rsidP="00365559">
      <w:pPr>
        <w:pStyle w:val="1"/>
        <w:shd w:val="clear" w:color="auto" w:fill="FFFFFF"/>
        <w:snapToGrid w:val="0"/>
        <w:spacing w:line="360" w:lineRule="auto"/>
        <w:jc w:val="both"/>
        <w:rPr>
          <w:rFonts w:ascii="仿宋_GB2312" w:eastAsia="仿宋_GB2312"/>
          <w:b w:val="0"/>
          <w:sz w:val="28"/>
          <w:szCs w:val="28"/>
        </w:rPr>
      </w:pPr>
      <w:r w:rsidRPr="0020312C">
        <w:rPr>
          <w:rFonts w:ascii="仿宋_GB2312" w:eastAsia="仿宋_GB2312" w:hint="eastAsia"/>
          <w:b w:val="0"/>
          <w:sz w:val="28"/>
          <w:szCs w:val="28"/>
        </w:rPr>
        <w:t>各县（市、区）人民政府，市政府各部门、直属各单位：</w:t>
      </w:r>
    </w:p>
    <w:p w:rsidR="00365559" w:rsidRPr="0020312C" w:rsidRDefault="00365559" w:rsidP="0020312C">
      <w:pPr>
        <w:pStyle w:val="1"/>
        <w:shd w:val="clear" w:color="auto" w:fill="FFFFFF"/>
        <w:snapToGrid w:val="0"/>
        <w:spacing w:line="360" w:lineRule="auto"/>
        <w:ind w:firstLineChars="200" w:firstLine="560"/>
        <w:jc w:val="both"/>
        <w:rPr>
          <w:rFonts w:ascii="仿宋_GB2312" w:eastAsia="仿宋_GB2312"/>
          <w:b w:val="0"/>
          <w:sz w:val="28"/>
          <w:szCs w:val="28"/>
        </w:rPr>
      </w:pPr>
      <w:r w:rsidRPr="0020312C">
        <w:rPr>
          <w:rFonts w:ascii="仿宋_GB2312" w:eastAsia="仿宋_GB2312" w:hint="eastAsia"/>
          <w:b w:val="0"/>
          <w:sz w:val="28"/>
          <w:szCs w:val="28"/>
        </w:rPr>
        <w:t>《衢州市产权交易管理暂行办法》已经市政府同意，现印发给你们，请遵照执行。</w:t>
      </w:r>
    </w:p>
    <w:p w:rsidR="00365559" w:rsidRPr="0020312C" w:rsidRDefault="00365559" w:rsidP="00365559">
      <w:pPr>
        <w:pStyle w:val="1"/>
        <w:shd w:val="clear" w:color="auto" w:fill="FFFFFF"/>
        <w:snapToGrid w:val="0"/>
        <w:spacing w:line="360" w:lineRule="auto"/>
        <w:jc w:val="right"/>
        <w:rPr>
          <w:rFonts w:ascii="仿宋_GB2312" w:eastAsia="仿宋_GB2312"/>
          <w:b w:val="0"/>
          <w:sz w:val="28"/>
          <w:szCs w:val="28"/>
        </w:rPr>
      </w:pPr>
      <w:r w:rsidRPr="0020312C">
        <w:rPr>
          <w:rFonts w:ascii="仿宋_GB2312" w:eastAsia="仿宋_GB2312" w:hint="eastAsia"/>
          <w:b w:val="0"/>
          <w:sz w:val="28"/>
          <w:szCs w:val="28"/>
        </w:rPr>
        <w:t xml:space="preserve">                                   衢州市人民政府</w:t>
      </w:r>
    </w:p>
    <w:p w:rsidR="00365559" w:rsidRPr="0020312C" w:rsidRDefault="00365559" w:rsidP="00365559">
      <w:pPr>
        <w:pStyle w:val="1"/>
        <w:shd w:val="clear" w:color="auto" w:fill="FFFFFF"/>
        <w:snapToGrid w:val="0"/>
        <w:spacing w:line="360" w:lineRule="auto"/>
        <w:jc w:val="right"/>
        <w:rPr>
          <w:rFonts w:ascii="仿宋_GB2312" w:eastAsia="仿宋_GB2312"/>
          <w:b w:val="0"/>
          <w:sz w:val="28"/>
          <w:szCs w:val="28"/>
        </w:rPr>
      </w:pPr>
      <w:r w:rsidRPr="0020312C">
        <w:rPr>
          <w:rFonts w:ascii="仿宋_GB2312" w:eastAsia="仿宋_GB2312" w:hint="eastAsia"/>
          <w:b w:val="0"/>
          <w:sz w:val="28"/>
          <w:szCs w:val="28"/>
        </w:rPr>
        <w:t xml:space="preserve">                                  一九九年八月五日</w:t>
      </w:r>
    </w:p>
    <w:p w:rsidR="00365559" w:rsidRPr="0020312C" w:rsidRDefault="00365559" w:rsidP="00365559">
      <w:pPr>
        <w:pStyle w:val="1"/>
        <w:shd w:val="clear" w:color="auto" w:fill="FFFFFF"/>
        <w:snapToGrid w:val="0"/>
        <w:spacing w:line="360" w:lineRule="auto"/>
        <w:jc w:val="both"/>
        <w:rPr>
          <w:rFonts w:ascii="仿宋_GB2312" w:eastAsia="仿宋_GB2312"/>
          <w:b w:val="0"/>
          <w:sz w:val="28"/>
          <w:szCs w:val="28"/>
        </w:rPr>
      </w:pPr>
    </w:p>
    <w:p w:rsidR="00365559" w:rsidRPr="0020312C" w:rsidRDefault="00365559" w:rsidP="00365559">
      <w:pPr>
        <w:pStyle w:val="1"/>
        <w:shd w:val="clear" w:color="auto" w:fill="FFFFFF"/>
        <w:snapToGrid w:val="0"/>
        <w:spacing w:line="360" w:lineRule="auto"/>
        <w:jc w:val="both"/>
        <w:rPr>
          <w:rFonts w:ascii="仿宋_GB2312" w:eastAsia="仿宋_GB2312"/>
          <w:b w:val="0"/>
          <w:sz w:val="28"/>
          <w:szCs w:val="28"/>
        </w:rPr>
      </w:pPr>
    </w:p>
    <w:p w:rsidR="00365559" w:rsidRPr="0020312C" w:rsidRDefault="00365559" w:rsidP="00365559">
      <w:pPr>
        <w:pStyle w:val="1"/>
        <w:shd w:val="clear" w:color="auto" w:fill="FFFFFF"/>
        <w:snapToGrid w:val="0"/>
        <w:spacing w:line="360" w:lineRule="auto"/>
        <w:jc w:val="both"/>
        <w:rPr>
          <w:rFonts w:ascii="仿宋_GB2312" w:eastAsia="仿宋_GB2312"/>
          <w:b w:val="0"/>
          <w:sz w:val="28"/>
          <w:szCs w:val="28"/>
        </w:rPr>
      </w:pPr>
    </w:p>
    <w:p w:rsidR="00365559" w:rsidRPr="0020312C" w:rsidRDefault="00365559" w:rsidP="00365559">
      <w:pPr>
        <w:pStyle w:val="1"/>
        <w:shd w:val="clear" w:color="auto" w:fill="FFFFFF"/>
        <w:snapToGrid w:val="0"/>
        <w:spacing w:line="360" w:lineRule="auto"/>
        <w:jc w:val="both"/>
        <w:rPr>
          <w:rFonts w:ascii="仿宋_GB2312" w:eastAsia="仿宋_GB2312"/>
          <w:b w:val="0"/>
          <w:sz w:val="28"/>
          <w:szCs w:val="28"/>
        </w:rPr>
      </w:pPr>
    </w:p>
    <w:p w:rsidR="00365559" w:rsidRPr="0020312C" w:rsidRDefault="00365559" w:rsidP="00365559">
      <w:pPr>
        <w:pStyle w:val="1"/>
        <w:shd w:val="clear" w:color="auto" w:fill="FFFFFF"/>
        <w:snapToGrid w:val="0"/>
        <w:spacing w:line="360" w:lineRule="auto"/>
        <w:jc w:val="both"/>
        <w:rPr>
          <w:rFonts w:ascii="仿宋_GB2312" w:eastAsia="仿宋_GB2312"/>
          <w:b w:val="0"/>
          <w:sz w:val="28"/>
          <w:szCs w:val="28"/>
        </w:rPr>
      </w:pPr>
    </w:p>
    <w:p w:rsidR="00365559" w:rsidRDefault="00365559" w:rsidP="00365559">
      <w:pPr>
        <w:pStyle w:val="1"/>
        <w:shd w:val="clear" w:color="auto" w:fill="FFFFFF"/>
        <w:snapToGrid w:val="0"/>
        <w:spacing w:line="360" w:lineRule="auto"/>
        <w:jc w:val="both"/>
        <w:rPr>
          <w:rFonts w:ascii="仿宋_GB2312" w:eastAsia="仿宋_GB2312" w:hint="eastAsia"/>
          <w:b w:val="0"/>
          <w:sz w:val="28"/>
          <w:szCs w:val="28"/>
        </w:rPr>
      </w:pPr>
    </w:p>
    <w:p w:rsidR="0020312C" w:rsidRPr="0020312C" w:rsidRDefault="0020312C" w:rsidP="00365559">
      <w:pPr>
        <w:pStyle w:val="1"/>
        <w:shd w:val="clear" w:color="auto" w:fill="FFFFFF"/>
        <w:snapToGrid w:val="0"/>
        <w:spacing w:line="360" w:lineRule="auto"/>
        <w:jc w:val="both"/>
        <w:rPr>
          <w:rFonts w:ascii="仿宋_GB2312" w:eastAsia="仿宋_GB2312"/>
          <w:b w:val="0"/>
          <w:sz w:val="28"/>
          <w:szCs w:val="28"/>
        </w:rPr>
      </w:pPr>
    </w:p>
    <w:p w:rsidR="00365559" w:rsidRPr="0020312C" w:rsidRDefault="00365559" w:rsidP="00365559">
      <w:pPr>
        <w:pStyle w:val="1"/>
        <w:shd w:val="clear" w:color="auto" w:fill="FFFFFF"/>
        <w:snapToGrid w:val="0"/>
        <w:spacing w:line="360" w:lineRule="auto"/>
        <w:jc w:val="both"/>
        <w:rPr>
          <w:rFonts w:ascii="仿宋_GB2312" w:eastAsia="仿宋_GB2312"/>
          <w:b w:val="0"/>
          <w:sz w:val="28"/>
          <w:szCs w:val="28"/>
        </w:rPr>
      </w:pPr>
    </w:p>
    <w:p w:rsidR="00365559" w:rsidRPr="0020312C" w:rsidRDefault="00365559" w:rsidP="00365559">
      <w:pPr>
        <w:pStyle w:val="1"/>
        <w:shd w:val="clear" w:color="auto" w:fill="FFFFFF"/>
        <w:snapToGrid w:val="0"/>
        <w:spacing w:line="360" w:lineRule="auto"/>
        <w:jc w:val="center"/>
        <w:rPr>
          <w:rFonts w:ascii="仿宋_GB2312" w:eastAsia="仿宋_GB2312"/>
          <w:sz w:val="28"/>
          <w:szCs w:val="28"/>
        </w:rPr>
      </w:pPr>
      <w:r w:rsidRPr="0020312C">
        <w:rPr>
          <w:rFonts w:ascii="仿宋_GB2312" w:eastAsia="仿宋_GB2312" w:hint="eastAsia"/>
          <w:sz w:val="28"/>
          <w:szCs w:val="28"/>
        </w:rPr>
        <w:lastRenderedPageBreak/>
        <w:t>衢州市产权交易管理暂行办法</w:t>
      </w:r>
    </w:p>
    <w:p w:rsidR="00365559" w:rsidRPr="0020312C" w:rsidRDefault="00365559" w:rsidP="0020312C">
      <w:pPr>
        <w:pStyle w:val="1"/>
        <w:shd w:val="clear" w:color="auto" w:fill="FFFFFF"/>
        <w:snapToGrid w:val="0"/>
        <w:spacing w:line="360" w:lineRule="auto"/>
        <w:ind w:firstLineChars="200" w:firstLine="560"/>
        <w:rPr>
          <w:rFonts w:ascii="仿宋_GB2312" w:eastAsia="仿宋_GB2312"/>
          <w:b w:val="0"/>
          <w:sz w:val="28"/>
          <w:szCs w:val="28"/>
        </w:rPr>
      </w:pPr>
      <w:r w:rsidRPr="0020312C">
        <w:rPr>
          <w:rFonts w:ascii="仿宋_GB2312" w:eastAsia="仿宋_GB2312" w:hint="eastAsia"/>
          <w:b w:val="0"/>
          <w:sz w:val="28"/>
          <w:szCs w:val="28"/>
        </w:rPr>
        <w:t>第一条 为了促进企业转换经营机制，优化资源配置，盘活存量资产，防止国有资产流失，提高企业资产使用效益，保证衢州市产权交易市场规范、健康、有效地发展，根据国家有关法律、法规，结合本市实际情况，制定本办法。</w:t>
      </w:r>
    </w:p>
    <w:p w:rsidR="00365559" w:rsidRPr="0020312C" w:rsidRDefault="00365559" w:rsidP="0020312C">
      <w:pPr>
        <w:pStyle w:val="1"/>
        <w:shd w:val="clear" w:color="auto" w:fill="FFFFFF"/>
        <w:snapToGrid w:val="0"/>
        <w:spacing w:line="360" w:lineRule="auto"/>
        <w:ind w:firstLineChars="200" w:firstLine="560"/>
        <w:rPr>
          <w:rFonts w:ascii="仿宋_GB2312" w:eastAsia="仿宋_GB2312"/>
          <w:b w:val="0"/>
          <w:sz w:val="28"/>
          <w:szCs w:val="28"/>
        </w:rPr>
      </w:pPr>
      <w:r w:rsidRPr="0020312C">
        <w:rPr>
          <w:rFonts w:ascii="仿宋_GB2312" w:eastAsia="仿宋_GB2312" w:hint="eastAsia"/>
          <w:b w:val="0"/>
          <w:sz w:val="28"/>
          <w:szCs w:val="28"/>
        </w:rPr>
        <w:t>第二条 本办法所指产权交易是佛企业财产所有权（含股权）和经营权的有偿转让。</w:t>
      </w:r>
    </w:p>
    <w:p w:rsidR="00365559" w:rsidRPr="0020312C" w:rsidRDefault="00365559" w:rsidP="0020312C">
      <w:pPr>
        <w:pStyle w:val="1"/>
        <w:shd w:val="clear" w:color="auto" w:fill="FFFFFF"/>
        <w:snapToGrid w:val="0"/>
        <w:spacing w:line="360" w:lineRule="auto"/>
        <w:ind w:firstLineChars="200" w:firstLine="560"/>
        <w:rPr>
          <w:rFonts w:ascii="仿宋_GB2312" w:eastAsia="仿宋_GB2312"/>
          <w:b w:val="0"/>
          <w:sz w:val="28"/>
          <w:szCs w:val="28"/>
        </w:rPr>
      </w:pPr>
      <w:r w:rsidRPr="0020312C">
        <w:rPr>
          <w:rFonts w:ascii="仿宋_GB2312" w:eastAsia="仿宋_GB2312" w:hint="eastAsia"/>
          <w:b w:val="0"/>
          <w:sz w:val="28"/>
          <w:szCs w:val="28"/>
        </w:rPr>
        <w:t>第三条 衢州市证券管理委员会负责产权交易有关政策的制定的协调，市国有资产管理局负责产权交易的有关行政管理工作并具体组织实施。</w:t>
      </w:r>
    </w:p>
    <w:p w:rsidR="00365559" w:rsidRPr="0020312C" w:rsidRDefault="00365559" w:rsidP="0020312C">
      <w:pPr>
        <w:pStyle w:val="1"/>
        <w:shd w:val="clear" w:color="auto" w:fill="FFFFFF"/>
        <w:snapToGrid w:val="0"/>
        <w:spacing w:line="360" w:lineRule="auto"/>
        <w:ind w:firstLineChars="200" w:firstLine="560"/>
        <w:rPr>
          <w:rFonts w:ascii="仿宋_GB2312" w:eastAsia="仿宋_GB2312"/>
          <w:b w:val="0"/>
          <w:sz w:val="28"/>
          <w:szCs w:val="28"/>
        </w:rPr>
      </w:pPr>
      <w:r w:rsidRPr="0020312C">
        <w:rPr>
          <w:rFonts w:ascii="仿宋_GB2312" w:eastAsia="仿宋_GB2312" w:hint="eastAsia"/>
          <w:b w:val="0"/>
          <w:sz w:val="28"/>
          <w:szCs w:val="28"/>
        </w:rPr>
        <w:t>第四条 企业产权交易，必须通过合法的产权交易机构进行，禁止场外交易。</w:t>
      </w:r>
    </w:p>
    <w:p w:rsidR="00365559" w:rsidRPr="0020312C" w:rsidRDefault="00365559" w:rsidP="0020312C">
      <w:pPr>
        <w:pStyle w:val="1"/>
        <w:shd w:val="clear" w:color="auto" w:fill="FFFFFF"/>
        <w:snapToGrid w:val="0"/>
        <w:spacing w:line="360" w:lineRule="auto"/>
        <w:ind w:firstLineChars="200" w:firstLine="560"/>
        <w:rPr>
          <w:rFonts w:ascii="仿宋_GB2312" w:eastAsia="仿宋_GB2312"/>
          <w:b w:val="0"/>
          <w:sz w:val="28"/>
          <w:szCs w:val="28"/>
        </w:rPr>
      </w:pPr>
      <w:r w:rsidRPr="0020312C">
        <w:rPr>
          <w:rFonts w:ascii="仿宋_GB2312" w:eastAsia="仿宋_GB2312" w:hint="eastAsia"/>
          <w:b w:val="0"/>
          <w:sz w:val="28"/>
          <w:szCs w:val="28"/>
        </w:rPr>
        <w:t>衢州市产权交易所及其分支机构是经省国有资产管理部门批准设立的产权交易中介机构。</w:t>
      </w:r>
    </w:p>
    <w:p w:rsidR="00365559" w:rsidRPr="0020312C" w:rsidRDefault="00365559" w:rsidP="0020312C">
      <w:pPr>
        <w:pStyle w:val="1"/>
        <w:shd w:val="clear" w:color="auto" w:fill="FFFFFF"/>
        <w:snapToGrid w:val="0"/>
        <w:spacing w:line="360" w:lineRule="auto"/>
        <w:ind w:firstLineChars="200" w:firstLine="560"/>
        <w:rPr>
          <w:rFonts w:ascii="仿宋_GB2312" w:eastAsia="仿宋_GB2312"/>
          <w:b w:val="0"/>
          <w:sz w:val="28"/>
          <w:szCs w:val="28"/>
        </w:rPr>
      </w:pPr>
      <w:r w:rsidRPr="0020312C">
        <w:rPr>
          <w:rFonts w:ascii="仿宋_GB2312" w:eastAsia="仿宋_GB2312" w:hint="eastAsia"/>
          <w:b w:val="0"/>
          <w:sz w:val="28"/>
          <w:szCs w:val="28"/>
        </w:rPr>
        <w:t>第五条 本办法适用于衢州市境内的国有企业、集体企业、股份制企业、“三资”企业、私营企业、个人和其他经济实体。</w:t>
      </w:r>
    </w:p>
    <w:p w:rsidR="00365559" w:rsidRPr="0020312C" w:rsidRDefault="00365559" w:rsidP="0020312C">
      <w:pPr>
        <w:pStyle w:val="1"/>
        <w:shd w:val="clear" w:color="auto" w:fill="FFFFFF"/>
        <w:snapToGrid w:val="0"/>
        <w:spacing w:line="360" w:lineRule="auto"/>
        <w:ind w:firstLineChars="200" w:firstLine="560"/>
        <w:rPr>
          <w:rFonts w:ascii="仿宋_GB2312" w:eastAsia="仿宋_GB2312"/>
          <w:b w:val="0"/>
          <w:sz w:val="28"/>
          <w:szCs w:val="28"/>
        </w:rPr>
      </w:pPr>
      <w:r w:rsidRPr="0020312C">
        <w:rPr>
          <w:rFonts w:ascii="仿宋_GB2312" w:eastAsia="仿宋_GB2312" w:hint="eastAsia"/>
          <w:b w:val="0"/>
          <w:sz w:val="28"/>
          <w:szCs w:val="28"/>
        </w:rPr>
        <w:t>第六条 产权交易中介机构的主要任务和职责：</w:t>
      </w:r>
    </w:p>
    <w:p w:rsidR="00365559" w:rsidRPr="0020312C" w:rsidRDefault="00365559" w:rsidP="0020312C">
      <w:pPr>
        <w:pStyle w:val="1"/>
        <w:shd w:val="clear" w:color="auto" w:fill="FFFFFF"/>
        <w:snapToGrid w:val="0"/>
        <w:spacing w:line="360" w:lineRule="auto"/>
        <w:ind w:firstLineChars="200" w:firstLine="560"/>
        <w:rPr>
          <w:rFonts w:ascii="仿宋_GB2312" w:eastAsia="仿宋_GB2312"/>
          <w:b w:val="0"/>
          <w:sz w:val="28"/>
          <w:szCs w:val="28"/>
        </w:rPr>
      </w:pPr>
      <w:r w:rsidRPr="0020312C">
        <w:rPr>
          <w:rFonts w:ascii="仿宋_GB2312" w:eastAsia="仿宋_GB2312" w:hint="eastAsia"/>
          <w:b w:val="0"/>
          <w:sz w:val="28"/>
          <w:szCs w:val="28"/>
        </w:rPr>
        <w:t>1、受理交易双方的委托；</w:t>
      </w:r>
    </w:p>
    <w:p w:rsidR="00365559" w:rsidRPr="0020312C" w:rsidRDefault="00365559" w:rsidP="0020312C">
      <w:pPr>
        <w:pStyle w:val="1"/>
        <w:shd w:val="clear" w:color="auto" w:fill="FFFFFF"/>
        <w:snapToGrid w:val="0"/>
        <w:spacing w:line="360" w:lineRule="auto"/>
        <w:ind w:firstLineChars="200" w:firstLine="560"/>
        <w:rPr>
          <w:rFonts w:ascii="仿宋_GB2312" w:eastAsia="仿宋_GB2312"/>
          <w:b w:val="0"/>
          <w:sz w:val="28"/>
          <w:szCs w:val="28"/>
        </w:rPr>
      </w:pPr>
      <w:r w:rsidRPr="0020312C">
        <w:rPr>
          <w:rFonts w:ascii="仿宋_GB2312" w:eastAsia="仿宋_GB2312" w:hint="eastAsia"/>
          <w:b w:val="0"/>
          <w:sz w:val="28"/>
          <w:szCs w:val="28"/>
        </w:rPr>
        <w:t>2、审查交易双方资格的合法性；</w:t>
      </w:r>
    </w:p>
    <w:p w:rsidR="00365559" w:rsidRPr="0020312C" w:rsidRDefault="00365559" w:rsidP="0020312C">
      <w:pPr>
        <w:pStyle w:val="1"/>
        <w:shd w:val="clear" w:color="auto" w:fill="FFFFFF"/>
        <w:snapToGrid w:val="0"/>
        <w:spacing w:line="360" w:lineRule="auto"/>
        <w:ind w:firstLineChars="200" w:firstLine="560"/>
        <w:rPr>
          <w:rFonts w:ascii="仿宋_GB2312" w:eastAsia="仿宋_GB2312"/>
          <w:b w:val="0"/>
          <w:sz w:val="28"/>
          <w:szCs w:val="28"/>
        </w:rPr>
      </w:pPr>
      <w:r w:rsidRPr="0020312C">
        <w:rPr>
          <w:rFonts w:ascii="仿宋_GB2312" w:eastAsia="仿宋_GB2312" w:hint="eastAsia"/>
          <w:b w:val="0"/>
          <w:sz w:val="28"/>
          <w:szCs w:val="28"/>
        </w:rPr>
        <w:t>3、按评估机构出具的有关材料协助出让方确定出让产权的底价；</w:t>
      </w:r>
    </w:p>
    <w:p w:rsidR="00365559" w:rsidRPr="0020312C" w:rsidRDefault="00365559" w:rsidP="0020312C">
      <w:pPr>
        <w:pStyle w:val="1"/>
        <w:shd w:val="clear" w:color="auto" w:fill="FFFFFF"/>
        <w:snapToGrid w:val="0"/>
        <w:spacing w:line="360" w:lineRule="auto"/>
        <w:ind w:firstLineChars="200" w:firstLine="560"/>
        <w:rPr>
          <w:rFonts w:ascii="仿宋_GB2312" w:eastAsia="仿宋_GB2312"/>
          <w:b w:val="0"/>
          <w:sz w:val="28"/>
          <w:szCs w:val="28"/>
        </w:rPr>
      </w:pPr>
      <w:r w:rsidRPr="0020312C">
        <w:rPr>
          <w:rFonts w:ascii="仿宋_GB2312" w:eastAsia="仿宋_GB2312" w:hint="eastAsia"/>
          <w:b w:val="0"/>
          <w:sz w:val="28"/>
          <w:szCs w:val="28"/>
        </w:rPr>
        <w:lastRenderedPageBreak/>
        <w:t>4、负责产权交易信息的发布和传递；</w:t>
      </w:r>
    </w:p>
    <w:p w:rsidR="00365559" w:rsidRPr="0020312C" w:rsidRDefault="00365559" w:rsidP="0020312C">
      <w:pPr>
        <w:pStyle w:val="1"/>
        <w:shd w:val="clear" w:color="auto" w:fill="FFFFFF"/>
        <w:snapToGrid w:val="0"/>
        <w:spacing w:line="360" w:lineRule="auto"/>
        <w:ind w:firstLineChars="200" w:firstLine="560"/>
        <w:rPr>
          <w:rFonts w:ascii="仿宋_GB2312" w:eastAsia="仿宋_GB2312"/>
          <w:b w:val="0"/>
          <w:sz w:val="28"/>
          <w:szCs w:val="28"/>
        </w:rPr>
      </w:pPr>
      <w:r w:rsidRPr="0020312C">
        <w:rPr>
          <w:rFonts w:ascii="仿宋_GB2312" w:eastAsia="仿宋_GB2312" w:hint="eastAsia"/>
          <w:b w:val="0"/>
          <w:sz w:val="28"/>
          <w:szCs w:val="28"/>
        </w:rPr>
        <w:t>5、协调交易双方的关系，促使成交；</w:t>
      </w:r>
    </w:p>
    <w:p w:rsidR="00365559" w:rsidRPr="0020312C" w:rsidRDefault="00365559" w:rsidP="0020312C">
      <w:pPr>
        <w:pStyle w:val="1"/>
        <w:shd w:val="clear" w:color="auto" w:fill="FFFFFF"/>
        <w:snapToGrid w:val="0"/>
        <w:spacing w:line="360" w:lineRule="auto"/>
        <w:ind w:firstLineChars="200" w:firstLine="560"/>
        <w:rPr>
          <w:rFonts w:ascii="仿宋_GB2312" w:eastAsia="仿宋_GB2312"/>
          <w:b w:val="0"/>
          <w:sz w:val="28"/>
          <w:szCs w:val="28"/>
        </w:rPr>
      </w:pPr>
      <w:r w:rsidRPr="0020312C">
        <w:rPr>
          <w:rFonts w:ascii="仿宋_GB2312" w:eastAsia="仿宋_GB2312" w:hint="eastAsia"/>
          <w:b w:val="0"/>
          <w:sz w:val="28"/>
          <w:szCs w:val="28"/>
        </w:rPr>
        <w:t>6、做好产权交易过程中的工作和提供咨询服务；</w:t>
      </w:r>
    </w:p>
    <w:p w:rsidR="00365559" w:rsidRPr="0020312C" w:rsidRDefault="00365559" w:rsidP="0020312C">
      <w:pPr>
        <w:pStyle w:val="1"/>
        <w:shd w:val="clear" w:color="auto" w:fill="FFFFFF"/>
        <w:snapToGrid w:val="0"/>
        <w:spacing w:line="360" w:lineRule="auto"/>
        <w:ind w:firstLineChars="200" w:firstLine="560"/>
        <w:rPr>
          <w:rFonts w:ascii="仿宋_GB2312" w:eastAsia="仿宋_GB2312"/>
          <w:b w:val="0"/>
          <w:sz w:val="28"/>
          <w:szCs w:val="28"/>
        </w:rPr>
      </w:pPr>
      <w:r w:rsidRPr="0020312C">
        <w:rPr>
          <w:rFonts w:ascii="仿宋_GB2312" w:eastAsia="仿宋_GB2312" w:hint="eastAsia"/>
          <w:b w:val="0"/>
          <w:sz w:val="28"/>
          <w:szCs w:val="28"/>
        </w:rPr>
        <w:t>7、负责向工商、国资、土地、房管等部门提供合法、有效地产权交易文书。</w:t>
      </w:r>
    </w:p>
    <w:p w:rsidR="00365559" w:rsidRPr="0020312C" w:rsidRDefault="00365559" w:rsidP="0020312C">
      <w:pPr>
        <w:pStyle w:val="1"/>
        <w:shd w:val="clear" w:color="auto" w:fill="FFFFFF"/>
        <w:snapToGrid w:val="0"/>
        <w:spacing w:line="360" w:lineRule="auto"/>
        <w:ind w:firstLineChars="200" w:firstLine="560"/>
        <w:rPr>
          <w:rFonts w:ascii="仿宋_GB2312" w:eastAsia="仿宋_GB2312"/>
          <w:b w:val="0"/>
          <w:sz w:val="28"/>
          <w:szCs w:val="28"/>
        </w:rPr>
      </w:pPr>
      <w:r w:rsidRPr="0020312C">
        <w:rPr>
          <w:rFonts w:ascii="仿宋_GB2312" w:eastAsia="仿宋_GB2312" w:hint="eastAsia"/>
          <w:b w:val="0"/>
          <w:sz w:val="28"/>
          <w:szCs w:val="28"/>
        </w:rPr>
        <w:t>第七条 产权交易可以是企业部分产权、整体产权或经营管理权。其产权范围可以是建筑物、机器设备等有形资产，也可以是工业产权、非专利技术、土地使用权等无形资产。</w:t>
      </w:r>
    </w:p>
    <w:p w:rsidR="00365559" w:rsidRPr="0020312C" w:rsidRDefault="00365559" w:rsidP="0020312C">
      <w:pPr>
        <w:pStyle w:val="1"/>
        <w:shd w:val="clear" w:color="auto" w:fill="FFFFFF"/>
        <w:snapToGrid w:val="0"/>
        <w:spacing w:line="360" w:lineRule="auto"/>
        <w:ind w:firstLineChars="200" w:firstLine="560"/>
        <w:rPr>
          <w:rFonts w:ascii="仿宋_GB2312" w:eastAsia="仿宋_GB2312"/>
          <w:b w:val="0"/>
          <w:sz w:val="28"/>
          <w:szCs w:val="28"/>
        </w:rPr>
      </w:pPr>
      <w:r w:rsidRPr="0020312C">
        <w:rPr>
          <w:rFonts w:ascii="仿宋_GB2312" w:eastAsia="仿宋_GB2312" w:hint="eastAsia"/>
          <w:b w:val="0"/>
          <w:sz w:val="28"/>
          <w:szCs w:val="28"/>
        </w:rPr>
        <w:t>第八条 产权交易可采取以下方式：</w:t>
      </w:r>
    </w:p>
    <w:p w:rsidR="00365559" w:rsidRPr="0020312C" w:rsidRDefault="00365559" w:rsidP="0020312C">
      <w:pPr>
        <w:pStyle w:val="1"/>
        <w:shd w:val="clear" w:color="auto" w:fill="FFFFFF"/>
        <w:snapToGrid w:val="0"/>
        <w:spacing w:line="360" w:lineRule="auto"/>
        <w:ind w:firstLineChars="200" w:firstLine="560"/>
        <w:rPr>
          <w:rFonts w:ascii="仿宋_GB2312" w:eastAsia="仿宋_GB2312"/>
          <w:b w:val="0"/>
          <w:sz w:val="28"/>
          <w:szCs w:val="28"/>
        </w:rPr>
      </w:pPr>
      <w:r w:rsidRPr="0020312C">
        <w:rPr>
          <w:rFonts w:ascii="仿宋_GB2312" w:eastAsia="仿宋_GB2312" w:hint="eastAsia"/>
          <w:b w:val="0"/>
          <w:sz w:val="28"/>
          <w:szCs w:val="28"/>
        </w:rPr>
        <w:t>（一）协议转让；</w:t>
      </w:r>
    </w:p>
    <w:p w:rsidR="00365559" w:rsidRPr="0020312C" w:rsidRDefault="00365559" w:rsidP="0020312C">
      <w:pPr>
        <w:pStyle w:val="1"/>
        <w:shd w:val="clear" w:color="auto" w:fill="FFFFFF"/>
        <w:snapToGrid w:val="0"/>
        <w:spacing w:line="360" w:lineRule="auto"/>
        <w:ind w:firstLineChars="200" w:firstLine="560"/>
        <w:rPr>
          <w:rFonts w:ascii="仿宋_GB2312" w:eastAsia="仿宋_GB2312"/>
          <w:b w:val="0"/>
          <w:sz w:val="28"/>
          <w:szCs w:val="28"/>
        </w:rPr>
      </w:pPr>
      <w:r w:rsidRPr="0020312C">
        <w:rPr>
          <w:rFonts w:ascii="仿宋_GB2312" w:eastAsia="仿宋_GB2312" w:hint="eastAsia"/>
          <w:b w:val="0"/>
          <w:sz w:val="28"/>
          <w:szCs w:val="28"/>
        </w:rPr>
        <w:t>（二）竞价转让；</w:t>
      </w:r>
    </w:p>
    <w:p w:rsidR="00365559" w:rsidRPr="0020312C" w:rsidRDefault="00365559" w:rsidP="0020312C">
      <w:pPr>
        <w:pStyle w:val="1"/>
        <w:shd w:val="clear" w:color="auto" w:fill="FFFFFF"/>
        <w:snapToGrid w:val="0"/>
        <w:spacing w:line="360" w:lineRule="auto"/>
        <w:ind w:firstLineChars="200" w:firstLine="560"/>
        <w:rPr>
          <w:rFonts w:ascii="仿宋_GB2312" w:eastAsia="仿宋_GB2312"/>
          <w:b w:val="0"/>
          <w:sz w:val="28"/>
          <w:szCs w:val="28"/>
        </w:rPr>
      </w:pPr>
      <w:r w:rsidRPr="0020312C">
        <w:rPr>
          <w:rFonts w:ascii="仿宋_GB2312" w:eastAsia="仿宋_GB2312" w:hint="eastAsia"/>
          <w:b w:val="0"/>
          <w:sz w:val="28"/>
          <w:szCs w:val="28"/>
        </w:rPr>
        <w:t>（三）挂牌交易；</w:t>
      </w:r>
    </w:p>
    <w:p w:rsidR="00365559" w:rsidRPr="0020312C" w:rsidRDefault="00365559" w:rsidP="0020312C">
      <w:pPr>
        <w:pStyle w:val="1"/>
        <w:shd w:val="clear" w:color="auto" w:fill="FFFFFF"/>
        <w:snapToGrid w:val="0"/>
        <w:spacing w:line="360" w:lineRule="auto"/>
        <w:ind w:firstLineChars="200" w:firstLine="560"/>
        <w:rPr>
          <w:rFonts w:ascii="仿宋_GB2312" w:eastAsia="仿宋_GB2312"/>
          <w:b w:val="0"/>
          <w:sz w:val="28"/>
          <w:szCs w:val="28"/>
        </w:rPr>
      </w:pPr>
      <w:r w:rsidRPr="0020312C">
        <w:rPr>
          <w:rFonts w:ascii="仿宋_GB2312" w:eastAsia="仿宋_GB2312" w:hint="eastAsia"/>
          <w:b w:val="0"/>
          <w:sz w:val="28"/>
          <w:szCs w:val="28"/>
        </w:rPr>
        <w:t>（四）招标转让；</w:t>
      </w:r>
    </w:p>
    <w:p w:rsidR="00365559" w:rsidRPr="0020312C" w:rsidRDefault="00365559" w:rsidP="0020312C">
      <w:pPr>
        <w:pStyle w:val="1"/>
        <w:shd w:val="clear" w:color="auto" w:fill="FFFFFF"/>
        <w:snapToGrid w:val="0"/>
        <w:spacing w:line="360" w:lineRule="auto"/>
        <w:ind w:firstLineChars="200" w:firstLine="560"/>
        <w:rPr>
          <w:rFonts w:ascii="仿宋_GB2312" w:eastAsia="仿宋_GB2312"/>
          <w:b w:val="0"/>
          <w:sz w:val="28"/>
          <w:szCs w:val="28"/>
        </w:rPr>
      </w:pPr>
      <w:r w:rsidRPr="0020312C">
        <w:rPr>
          <w:rFonts w:ascii="仿宋_GB2312" w:eastAsia="仿宋_GB2312" w:hint="eastAsia"/>
          <w:b w:val="0"/>
          <w:sz w:val="28"/>
          <w:szCs w:val="28"/>
        </w:rPr>
        <w:t>（五）国家规定的其他方式。</w:t>
      </w:r>
    </w:p>
    <w:p w:rsidR="00365559" w:rsidRPr="0020312C" w:rsidRDefault="00365559" w:rsidP="0020312C">
      <w:pPr>
        <w:pStyle w:val="1"/>
        <w:shd w:val="clear" w:color="auto" w:fill="FFFFFF"/>
        <w:snapToGrid w:val="0"/>
        <w:spacing w:line="360" w:lineRule="auto"/>
        <w:ind w:firstLineChars="200" w:firstLine="560"/>
        <w:rPr>
          <w:rFonts w:ascii="仿宋_GB2312" w:eastAsia="仿宋_GB2312"/>
          <w:b w:val="0"/>
          <w:sz w:val="28"/>
          <w:szCs w:val="28"/>
        </w:rPr>
      </w:pPr>
      <w:r w:rsidRPr="0020312C">
        <w:rPr>
          <w:rFonts w:ascii="仿宋_GB2312" w:eastAsia="仿宋_GB2312" w:hint="eastAsia"/>
          <w:b w:val="0"/>
          <w:sz w:val="28"/>
          <w:szCs w:val="28"/>
        </w:rPr>
        <w:t>第九条 出让方是指按规定的程序，将其拥有的整体或部分产权向产权交易中介机构提出出让申请的自然人、企业法人或其他经济实体。</w:t>
      </w:r>
    </w:p>
    <w:p w:rsidR="00365559" w:rsidRPr="0020312C" w:rsidRDefault="00365559" w:rsidP="0020312C">
      <w:pPr>
        <w:pStyle w:val="1"/>
        <w:shd w:val="clear" w:color="auto" w:fill="FFFFFF"/>
        <w:snapToGrid w:val="0"/>
        <w:spacing w:line="360" w:lineRule="auto"/>
        <w:ind w:firstLineChars="200" w:firstLine="560"/>
        <w:rPr>
          <w:rFonts w:ascii="仿宋_GB2312" w:eastAsia="仿宋_GB2312"/>
          <w:b w:val="0"/>
          <w:sz w:val="28"/>
          <w:szCs w:val="28"/>
        </w:rPr>
      </w:pPr>
      <w:r w:rsidRPr="0020312C">
        <w:rPr>
          <w:rFonts w:ascii="仿宋_GB2312" w:eastAsia="仿宋_GB2312" w:hint="eastAsia"/>
          <w:b w:val="0"/>
          <w:sz w:val="28"/>
          <w:szCs w:val="28"/>
        </w:rPr>
        <w:lastRenderedPageBreak/>
        <w:t>（一）企业国有产权的出让主体必须是县级经上人民政府授权投资的机构或政府指定的部门，以及对被出让产权的企业直接拥有出资权的国有企事业单位。被出让产权的企业本身不得作为产权出让主体。</w:t>
      </w:r>
    </w:p>
    <w:p w:rsidR="00365559" w:rsidRPr="0020312C" w:rsidRDefault="00365559" w:rsidP="0020312C">
      <w:pPr>
        <w:pStyle w:val="1"/>
        <w:shd w:val="clear" w:color="auto" w:fill="FFFFFF"/>
        <w:snapToGrid w:val="0"/>
        <w:spacing w:line="360" w:lineRule="auto"/>
        <w:ind w:firstLineChars="200" w:firstLine="560"/>
        <w:rPr>
          <w:rFonts w:ascii="仿宋_GB2312" w:eastAsia="仿宋_GB2312"/>
          <w:b w:val="0"/>
          <w:sz w:val="28"/>
          <w:szCs w:val="28"/>
        </w:rPr>
      </w:pPr>
      <w:r w:rsidRPr="0020312C">
        <w:rPr>
          <w:rFonts w:ascii="仿宋_GB2312" w:eastAsia="仿宋_GB2312" w:hint="eastAsia"/>
          <w:b w:val="0"/>
          <w:sz w:val="28"/>
          <w:szCs w:val="28"/>
        </w:rPr>
        <w:t>国有企业产权整体或部分转让的，由出让主体报国有资产管理部门审核和同级政府或国资委审批后提出申请；出让政府授权经营的国有企业产权，按授权权限有关规定执行。</w:t>
      </w:r>
    </w:p>
    <w:p w:rsidR="00365559" w:rsidRPr="0020312C" w:rsidRDefault="00365559" w:rsidP="0020312C">
      <w:pPr>
        <w:pStyle w:val="1"/>
        <w:shd w:val="clear" w:color="auto" w:fill="FFFFFF"/>
        <w:snapToGrid w:val="0"/>
        <w:spacing w:line="360" w:lineRule="auto"/>
        <w:ind w:firstLineChars="200" w:firstLine="560"/>
        <w:rPr>
          <w:rFonts w:ascii="仿宋_GB2312" w:eastAsia="仿宋_GB2312"/>
          <w:b w:val="0"/>
          <w:sz w:val="28"/>
          <w:szCs w:val="28"/>
        </w:rPr>
      </w:pPr>
      <w:r w:rsidRPr="0020312C">
        <w:rPr>
          <w:rFonts w:ascii="仿宋_GB2312" w:eastAsia="仿宋_GB2312" w:hint="eastAsia"/>
          <w:b w:val="0"/>
          <w:sz w:val="28"/>
          <w:szCs w:val="28"/>
        </w:rPr>
        <w:t>（二）集体所有制企业整体产权转让的，由企业主管部门会同国有资产管理部门审批后提出申请；部分产权转让的，由企业主管部门直接审批后提出申请。</w:t>
      </w:r>
    </w:p>
    <w:p w:rsidR="00365559" w:rsidRPr="0020312C" w:rsidRDefault="00365559" w:rsidP="0020312C">
      <w:pPr>
        <w:pStyle w:val="1"/>
        <w:shd w:val="clear" w:color="auto" w:fill="FFFFFF"/>
        <w:snapToGrid w:val="0"/>
        <w:spacing w:line="360" w:lineRule="auto"/>
        <w:ind w:firstLineChars="200" w:firstLine="560"/>
        <w:rPr>
          <w:rFonts w:ascii="仿宋_GB2312" w:eastAsia="仿宋_GB2312"/>
          <w:b w:val="0"/>
          <w:sz w:val="28"/>
          <w:szCs w:val="28"/>
        </w:rPr>
      </w:pPr>
      <w:r w:rsidRPr="0020312C">
        <w:rPr>
          <w:rFonts w:ascii="仿宋_GB2312" w:eastAsia="仿宋_GB2312" w:hint="eastAsia"/>
          <w:b w:val="0"/>
          <w:sz w:val="28"/>
          <w:szCs w:val="28"/>
        </w:rPr>
        <w:t>（三）无上级主管的股份制企业、私营企业、三资企业按《公司法》或企业章程的规定，由企业直接提出申请。</w:t>
      </w:r>
    </w:p>
    <w:p w:rsidR="00365559" w:rsidRPr="0020312C" w:rsidRDefault="00365559" w:rsidP="0020312C">
      <w:pPr>
        <w:pStyle w:val="1"/>
        <w:shd w:val="clear" w:color="auto" w:fill="FFFFFF"/>
        <w:snapToGrid w:val="0"/>
        <w:spacing w:line="360" w:lineRule="auto"/>
        <w:ind w:firstLineChars="200" w:firstLine="560"/>
        <w:rPr>
          <w:rFonts w:ascii="仿宋_GB2312" w:eastAsia="仿宋_GB2312"/>
          <w:b w:val="0"/>
          <w:sz w:val="28"/>
          <w:szCs w:val="28"/>
        </w:rPr>
      </w:pPr>
      <w:r w:rsidRPr="0020312C">
        <w:rPr>
          <w:rFonts w:ascii="仿宋_GB2312" w:eastAsia="仿宋_GB2312" w:hint="eastAsia"/>
          <w:b w:val="0"/>
          <w:sz w:val="28"/>
          <w:szCs w:val="28"/>
        </w:rPr>
        <w:t>第十条 出让方在产权交易时应向产权交易中介机构支付委托金，成交后委托金可抵减成交佣金额。</w:t>
      </w:r>
    </w:p>
    <w:p w:rsidR="00365559" w:rsidRPr="0020312C" w:rsidRDefault="00365559" w:rsidP="0020312C">
      <w:pPr>
        <w:pStyle w:val="1"/>
        <w:shd w:val="clear" w:color="auto" w:fill="FFFFFF"/>
        <w:snapToGrid w:val="0"/>
        <w:spacing w:line="360" w:lineRule="auto"/>
        <w:ind w:firstLineChars="200" w:firstLine="560"/>
        <w:rPr>
          <w:rFonts w:ascii="仿宋_GB2312" w:eastAsia="仿宋_GB2312"/>
          <w:b w:val="0"/>
          <w:sz w:val="28"/>
          <w:szCs w:val="28"/>
        </w:rPr>
      </w:pPr>
      <w:r w:rsidRPr="0020312C">
        <w:rPr>
          <w:rFonts w:ascii="仿宋_GB2312" w:eastAsia="仿宋_GB2312" w:hint="eastAsia"/>
          <w:b w:val="0"/>
          <w:sz w:val="28"/>
          <w:szCs w:val="28"/>
        </w:rPr>
        <w:t>交易完成后，出让方和受让方应依法办理有关过户、变更手续，缴纳有关税费。</w:t>
      </w:r>
    </w:p>
    <w:p w:rsidR="00365559" w:rsidRPr="0020312C" w:rsidRDefault="00365559" w:rsidP="0020312C">
      <w:pPr>
        <w:pStyle w:val="1"/>
        <w:shd w:val="clear" w:color="auto" w:fill="FFFFFF"/>
        <w:snapToGrid w:val="0"/>
        <w:spacing w:line="360" w:lineRule="auto"/>
        <w:ind w:firstLineChars="200" w:firstLine="560"/>
        <w:rPr>
          <w:rFonts w:ascii="仿宋_GB2312" w:eastAsia="仿宋_GB2312"/>
          <w:b w:val="0"/>
          <w:sz w:val="28"/>
          <w:szCs w:val="28"/>
        </w:rPr>
      </w:pPr>
      <w:r w:rsidRPr="0020312C">
        <w:rPr>
          <w:rFonts w:ascii="仿宋_GB2312" w:eastAsia="仿宋_GB2312" w:hint="eastAsia"/>
          <w:b w:val="0"/>
          <w:sz w:val="28"/>
          <w:szCs w:val="28"/>
        </w:rPr>
        <w:t>第十一条 出让方进行产权交易必须下列文件：</w:t>
      </w:r>
    </w:p>
    <w:p w:rsidR="00365559" w:rsidRPr="0020312C" w:rsidRDefault="00365559" w:rsidP="0020312C">
      <w:pPr>
        <w:pStyle w:val="1"/>
        <w:shd w:val="clear" w:color="auto" w:fill="FFFFFF"/>
        <w:snapToGrid w:val="0"/>
        <w:spacing w:line="360" w:lineRule="auto"/>
        <w:ind w:firstLineChars="200" w:firstLine="560"/>
        <w:rPr>
          <w:rFonts w:ascii="仿宋_GB2312" w:eastAsia="仿宋_GB2312"/>
          <w:b w:val="0"/>
          <w:sz w:val="28"/>
          <w:szCs w:val="28"/>
        </w:rPr>
      </w:pPr>
      <w:r w:rsidRPr="0020312C">
        <w:rPr>
          <w:rFonts w:ascii="仿宋_GB2312" w:eastAsia="仿宋_GB2312" w:hint="eastAsia"/>
          <w:b w:val="0"/>
          <w:sz w:val="28"/>
          <w:szCs w:val="28"/>
        </w:rPr>
        <w:t>（一）企业的法人资格证明或其它有效证明。</w:t>
      </w:r>
    </w:p>
    <w:p w:rsidR="00365559" w:rsidRPr="0020312C" w:rsidRDefault="00365559" w:rsidP="0020312C">
      <w:pPr>
        <w:pStyle w:val="1"/>
        <w:shd w:val="clear" w:color="auto" w:fill="FFFFFF"/>
        <w:snapToGrid w:val="0"/>
        <w:spacing w:line="360" w:lineRule="auto"/>
        <w:ind w:firstLineChars="200" w:firstLine="560"/>
        <w:rPr>
          <w:rFonts w:ascii="仿宋_GB2312" w:eastAsia="仿宋_GB2312"/>
          <w:b w:val="0"/>
          <w:sz w:val="28"/>
          <w:szCs w:val="28"/>
        </w:rPr>
      </w:pPr>
      <w:r w:rsidRPr="0020312C">
        <w:rPr>
          <w:rFonts w:ascii="仿宋_GB2312" w:eastAsia="仿宋_GB2312" w:hint="eastAsia"/>
          <w:b w:val="0"/>
          <w:sz w:val="28"/>
          <w:szCs w:val="28"/>
        </w:rPr>
        <w:t>（二）产权出让申请书。</w:t>
      </w:r>
    </w:p>
    <w:p w:rsidR="00365559" w:rsidRPr="0020312C" w:rsidRDefault="00365559" w:rsidP="0020312C">
      <w:pPr>
        <w:pStyle w:val="1"/>
        <w:shd w:val="clear" w:color="auto" w:fill="FFFFFF"/>
        <w:snapToGrid w:val="0"/>
        <w:spacing w:line="360" w:lineRule="auto"/>
        <w:ind w:firstLineChars="200" w:firstLine="560"/>
        <w:rPr>
          <w:rFonts w:ascii="仿宋_GB2312" w:eastAsia="仿宋_GB2312"/>
          <w:b w:val="0"/>
          <w:sz w:val="28"/>
          <w:szCs w:val="28"/>
        </w:rPr>
      </w:pPr>
      <w:r w:rsidRPr="0020312C">
        <w:rPr>
          <w:rFonts w:ascii="仿宋_GB2312" w:eastAsia="仿宋_GB2312" w:hint="eastAsia"/>
          <w:b w:val="0"/>
          <w:sz w:val="28"/>
          <w:szCs w:val="28"/>
        </w:rPr>
        <w:t>（三）同意产权出让的批文或决议。国有企业必须提交国有资产管理部门同意产权出让的批文。</w:t>
      </w:r>
    </w:p>
    <w:p w:rsidR="00365559" w:rsidRPr="0020312C" w:rsidRDefault="00365559" w:rsidP="0020312C">
      <w:pPr>
        <w:pStyle w:val="1"/>
        <w:shd w:val="clear" w:color="auto" w:fill="FFFFFF"/>
        <w:snapToGrid w:val="0"/>
        <w:spacing w:line="360" w:lineRule="auto"/>
        <w:ind w:firstLineChars="200" w:firstLine="560"/>
        <w:rPr>
          <w:rFonts w:ascii="仿宋_GB2312" w:eastAsia="仿宋_GB2312"/>
          <w:b w:val="0"/>
          <w:sz w:val="28"/>
          <w:szCs w:val="28"/>
        </w:rPr>
      </w:pPr>
      <w:r w:rsidRPr="0020312C">
        <w:rPr>
          <w:rFonts w:ascii="仿宋_GB2312" w:eastAsia="仿宋_GB2312" w:hint="eastAsia"/>
          <w:b w:val="0"/>
          <w:sz w:val="28"/>
          <w:szCs w:val="28"/>
        </w:rPr>
        <w:lastRenderedPageBreak/>
        <w:t>（四）出让产权的情况介绍，财产清单及真实合法的产权证明（产权登记证、房产证、土地使用书等）。</w:t>
      </w:r>
    </w:p>
    <w:p w:rsidR="00365559" w:rsidRPr="0020312C" w:rsidRDefault="00365559" w:rsidP="0020312C">
      <w:pPr>
        <w:pStyle w:val="1"/>
        <w:shd w:val="clear" w:color="auto" w:fill="FFFFFF"/>
        <w:snapToGrid w:val="0"/>
        <w:spacing w:line="360" w:lineRule="auto"/>
        <w:ind w:firstLineChars="200" w:firstLine="560"/>
        <w:rPr>
          <w:rFonts w:ascii="仿宋_GB2312" w:eastAsia="仿宋_GB2312"/>
          <w:b w:val="0"/>
          <w:sz w:val="28"/>
          <w:szCs w:val="28"/>
        </w:rPr>
      </w:pPr>
      <w:r w:rsidRPr="0020312C">
        <w:rPr>
          <w:rFonts w:ascii="仿宋_GB2312" w:eastAsia="仿宋_GB2312" w:hint="eastAsia"/>
          <w:b w:val="0"/>
          <w:sz w:val="28"/>
          <w:szCs w:val="28"/>
        </w:rPr>
        <w:t>（五）由人民法院宣告破产拍卖的，需提交人民法院的裁定书。</w:t>
      </w:r>
    </w:p>
    <w:p w:rsidR="00365559" w:rsidRPr="0020312C" w:rsidRDefault="00365559" w:rsidP="0020312C">
      <w:pPr>
        <w:pStyle w:val="1"/>
        <w:shd w:val="clear" w:color="auto" w:fill="FFFFFF"/>
        <w:snapToGrid w:val="0"/>
        <w:spacing w:line="360" w:lineRule="auto"/>
        <w:ind w:firstLineChars="200" w:firstLine="560"/>
        <w:rPr>
          <w:rFonts w:ascii="仿宋_GB2312" w:eastAsia="仿宋_GB2312"/>
          <w:b w:val="0"/>
          <w:sz w:val="28"/>
          <w:szCs w:val="28"/>
        </w:rPr>
      </w:pPr>
      <w:r w:rsidRPr="0020312C">
        <w:rPr>
          <w:rFonts w:ascii="仿宋_GB2312" w:eastAsia="仿宋_GB2312" w:hint="eastAsia"/>
          <w:b w:val="0"/>
          <w:sz w:val="28"/>
          <w:szCs w:val="28"/>
        </w:rPr>
        <w:t>（六）国有产权转让须提交国资部门出具的资产评估确认书。</w:t>
      </w:r>
    </w:p>
    <w:p w:rsidR="00365559" w:rsidRPr="0020312C" w:rsidRDefault="00365559" w:rsidP="0020312C">
      <w:pPr>
        <w:pStyle w:val="1"/>
        <w:shd w:val="clear" w:color="auto" w:fill="FFFFFF"/>
        <w:snapToGrid w:val="0"/>
        <w:spacing w:line="360" w:lineRule="auto"/>
        <w:ind w:firstLineChars="200" w:firstLine="560"/>
        <w:rPr>
          <w:rFonts w:ascii="仿宋_GB2312" w:eastAsia="仿宋_GB2312"/>
          <w:b w:val="0"/>
          <w:sz w:val="28"/>
          <w:szCs w:val="28"/>
        </w:rPr>
      </w:pPr>
      <w:r w:rsidRPr="0020312C">
        <w:rPr>
          <w:rFonts w:ascii="仿宋_GB2312" w:eastAsia="仿宋_GB2312" w:hint="eastAsia"/>
          <w:b w:val="0"/>
          <w:sz w:val="28"/>
          <w:szCs w:val="28"/>
        </w:rPr>
        <w:t>（七）其他专项文件。</w:t>
      </w:r>
    </w:p>
    <w:p w:rsidR="00365559" w:rsidRPr="0020312C" w:rsidRDefault="00365559" w:rsidP="0020312C">
      <w:pPr>
        <w:pStyle w:val="1"/>
        <w:shd w:val="clear" w:color="auto" w:fill="FFFFFF"/>
        <w:snapToGrid w:val="0"/>
        <w:spacing w:line="360" w:lineRule="auto"/>
        <w:ind w:firstLineChars="200" w:firstLine="560"/>
        <w:rPr>
          <w:rFonts w:ascii="仿宋_GB2312" w:eastAsia="仿宋_GB2312"/>
          <w:b w:val="0"/>
          <w:sz w:val="28"/>
          <w:szCs w:val="28"/>
        </w:rPr>
      </w:pPr>
      <w:r w:rsidRPr="0020312C">
        <w:rPr>
          <w:rFonts w:ascii="仿宋_GB2312" w:eastAsia="仿宋_GB2312" w:hint="eastAsia"/>
          <w:b w:val="0"/>
          <w:sz w:val="28"/>
          <w:szCs w:val="28"/>
        </w:rPr>
        <w:t>第十二条 受让方是指按规定的程序，向产权交易中介机构提出购买某方产权的自然人、法人或其他经济实体。</w:t>
      </w:r>
    </w:p>
    <w:p w:rsidR="00365559" w:rsidRPr="0020312C" w:rsidRDefault="00365559" w:rsidP="0020312C">
      <w:pPr>
        <w:pStyle w:val="1"/>
        <w:shd w:val="clear" w:color="auto" w:fill="FFFFFF"/>
        <w:snapToGrid w:val="0"/>
        <w:spacing w:line="360" w:lineRule="auto"/>
        <w:ind w:firstLineChars="200" w:firstLine="560"/>
        <w:rPr>
          <w:rFonts w:ascii="仿宋_GB2312" w:eastAsia="仿宋_GB2312"/>
          <w:b w:val="0"/>
          <w:sz w:val="28"/>
          <w:szCs w:val="28"/>
        </w:rPr>
      </w:pPr>
      <w:r w:rsidRPr="0020312C">
        <w:rPr>
          <w:rFonts w:ascii="仿宋_GB2312" w:eastAsia="仿宋_GB2312" w:hint="eastAsia"/>
          <w:b w:val="0"/>
          <w:sz w:val="28"/>
          <w:szCs w:val="28"/>
        </w:rPr>
        <w:t>受让方可经是外商、港澳台投资者、国有企业、集体企业、股份制企业、“三资”企业、私营企业、个人或其他经济实体。在竞价交易时，受让方先缴纳保证金，并严格遵循竞价交易规则。成交后，受让方凭产权交易机构出具的有关文件办理有关手续。</w:t>
      </w:r>
    </w:p>
    <w:p w:rsidR="00365559" w:rsidRPr="0020312C" w:rsidRDefault="00365559" w:rsidP="0020312C">
      <w:pPr>
        <w:pStyle w:val="1"/>
        <w:shd w:val="clear" w:color="auto" w:fill="FFFFFF"/>
        <w:snapToGrid w:val="0"/>
        <w:spacing w:line="360" w:lineRule="auto"/>
        <w:ind w:firstLineChars="200" w:firstLine="560"/>
        <w:rPr>
          <w:rFonts w:ascii="仿宋_GB2312" w:eastAsia="仿宋_GB2312"/>
          <w:b w:val="0"/>
          <w:sz w:val="28"/>
          <w:szCs w:val="28"/>
        </w:rPr>
      </w:pPr>
      <w:r w:rsidRPr="0020312C">
        <w:rPr>
          <w:rFonts w:ascii="仿宋_GB2312" w:eastAsia="仿宋_GB2312" w:hint="eastAsia"/>
          <w:b w:val="0"/>
          <w:sz w:val="28"/>
          <w:szCs w:val="28"/>
        </w:rPr>
        <w:t>第十三条 受让方进行产权交易时必须出具下列证明文件：</w:t>
      </w:r>
    </w:p>
    <w:p w:rsidR="00365559" w:rsidRPr="0020312C" w:rsidRDefault="00365559" w:rsidP="0020312C">
      <w:pPr>
        <w:pStyle w:val="1"/>
        <w:shd w:val="clear" w:color="auto" w:fill="FFFFFF"/>
        <w:snapToGrid w:val="0"/>
        <w:spacing w:line="360" w:lineRule="auto"/>
        <w:ind w:firstLineChars="200" w:firstLine="560"/>
        <w:rPr>
          <w:rFonts w:ascii="仿宋_GB2312" w:eastAsia="仿宋_GB2312"/>
          <w:b w:val="0"/>
          <w:sz w:val="28"/>
          <w:szCs w:val="28"/>
        </w:rPr>
      </w:pPr>
      <w:r w:rsidRPr="0020312C">
        <w:rPr>
          <w:rFonts w:ascii="仿宋_GB2312" w:eastAsia="仿宋_GB2312" w:hint="eastAsia"/>
          <w:b w:val="0"/>
          <w:sz w:val="28"/>
          <w:szCs w:val="28"/>
        </w:rPr>
        <w:t>（一）法人资格证明或其它有效证明，企业性质、经营范围；如属自然人，需出具其合法身份证明。</w:t>
      </w:r>
    </w:p>
    <w:p w:rsidR="00365559" w:rsidRPr="0020312C" w:rsidRDefault="00365559" w:rsidP="0020312C">
      <w:pPr>
        <w:pStyle w:val="1"/>
        <w:shd w:val="clear" w:color="auto" w:fill="FFFFFF"/>
        <w:snapToGrid w:val="0"/>
        <w:spacing w:line="360" w:lineRule="auto"/>
        <w:ind w:firstLineChars="200" w:firstLine="560"/>
        <w:rPr>
          <w:rFonts w:ascii="仿宋_GB2312" w:eastAsia="仿宋_GB2312"/>
          <w:b w:val="0"/>
          <w:sz w:val="28"/>
          <w:szCs w:val="28"/>
        </w:rPr>
      </w:pPr>
      <w:r w:rsidRPr="0020312C">
        <w:rPr>
          <w:rFonts w:ascii="仿宋_GB2312" w:eastAsia="仿宋_GB2312" w:hint="eastAsia"/>
          <w:b w:val="0"/>
          <w:sz w:val="28"/>
          <w:szCs w:val="28"/>
        </w:rPr>
        <w:t>（二）资信能力证明。</w:t>
      </w:r>
    </w:p>
    <w:p w:rsidR="00365559" w:rsidRPr="0020312C" w:rsidRDefault="00365559" w:rsidP="0020312C">
      <w:pPr>
        <w:pStyle w:val="1"/>
        <w:shd w:val="clear" w:color="auto" w:fill="FFFFFF"/>
        <w:snapToGrid w:val="0"/>
        <w:spacing w:line="360" w:lineRule="auto"/>
        <w:ind w:firstLineChars="200" w:firstLine="560"/>
        <w:rPr>
          <w:rFonts w:ascii="仿宋_GB2312" w:eastAsia="仿宋_GB2312"/>
          <w:b w:val="0"/>
          <w:sz w:val="28"/>
          <w:szCs w:val="28"/>
        </w:rPr>
      </w:pPr>
      <w:r w:rsidRPr="0020312C">
        <w:rPr>
          <w:rFonts w:ascii="仿宋_GB2312" w:eastAsia="仿宋_GB2312" w:hint="eastAsia"/>
          <w:b w:val="0"/>
          <w:sz w:val="28"/>
          <w:szCs w:val="28"/>
        </w:rPr>
        <w:t>（三）购买后资产使用计划。</w:t>
      </w:r>
    </w:p>
    <w:p w:rsidR="00365559" w:rsidRPr="0020312C" w:rsidRDefault="00365559" w:rsidP="0020312C">
      <w:pPr>
        <w:pStyle w:val="1"/>
        <w:shd w:val="clear" w:color="auto" w:fill="FFFFFF"/>
        <w:snapToGrid w:val="0"/>
        <w:spacing w:line="360" w:lineRule="auto"/>
        <w:ind w:firstLineChars="200" w:firstLine="560"/>
        <w:rPr>
          <w:rFonts w:ascii="仿宋_GB2312" w:eastAsia="仿宋_GB2312"/>
          <w:b w:val="0"/>
          <w:sz w:val="28"/>
          <w:szCs w:val="28"/>
        </w:rPr>
      </w:pPr>
      <w:r w:rsidRPr="0020312C">
        <w:rPr>
          <w:rFonts w:ascii="仿宋_GB2312" w:eastAsia="仿宋_GB2312" w:hint="eastAsia"/>
          <w:b w:val="0"/>
          <w:sz w:val="28"/>
          <w:szCs w:val="28"/>
        </w:rPr>
        <w:t>第十四条 产权交易价格</w:t>
      </w:r>
    </w:p>
    <w:p w:rsidR="00365559" w:rsidRPr="0020312C" w:rsidRDefault="00365559" w:rsidP="0020312C">
      <w:pPr>
        <w:pStyle w:val="1"/>
        <w:shd w:val="clear" w:color="auto" w:fill="FFFFFF"/>
        <w:snapToGrid w:val="0"/>
        <w:spacing w:line="360" w:lineRule="auto"/>
        <w:ind w:firstLineChars="200" w:firstLine="560"/>
        <w:rPr>
          <w:rFonts w:ascii="仿宋_GB2312" w:eastAsia="仿宋_GB2312"/>
          <w:b w:val="0"/>
          <w:sz w:val="28"/>
          <w:szCs w:val="28"/>
        </w:rPr>
      </w:pPr>
      <w:r w:rsidRPr="0020312C">
        <w:rPr>
          <w:rFonts w:ascii="仿宋_GB2312" w:eastAsia="仿宋_GB2312" w:hint="eastAsia"/>
          <w:b w:val="0"/>
          <w:sz w:val="28"/>
          <w:szCs w:val="28"/>
        </w:rPr>
        <w:t>（一）出让方对出让资产提出转让价格。转让价格的确定应充分考虑评估后的资产现值、经营状况、债务状况、地理位置、职工安置、转让费用等因素。转让价格确定后，作为产权转让的底价。</w:t>
      </w:r>
    </w:p>
    <w:p w:rsidR="00365559" w:rsidRPr="0020312C" w:rsidRDefault="00365559" w:rsidP="0020312C">
      <w:pPr>
        <w:pStyle w:val="1"/>
        <w:shd w:val="clear" w:color="auto" w:fill="FFFFFF"/>
        <w:snapToGrid w:val="0"/>
        <w:spacing w:line="360" w:lineRule="auto"/>
        <w:ind w:firstLineChars="200" w:firstLine="560"/>
        <w:rPr>
          <w:rFonts w:ascii="仿宋_GB2312" w:eastAsia="仿宋_GB2312"/>
          <w:b w:val="0"/>
          <w:sz w:val="28"/>
          <w:szCs w:val="28"/>
        </w:rPr>
      </w:pPr>
      <w:r w:rsidRPr="0020312C">
        <w:rPr>
          <w:rFonts w:ascii="仿宋_GB2312" w:eastAsia="仿宋_GB2312" w:hint="eastAsia"/>
          <w:b w:val="0"/>
          <w:sz w:val="28"/>
          <w:szCs w:val="28"/>
        </w:rPr>
        <w:lastRenderedPageBreak/>
        <w:t>（二）国有企业产权交易的成交价必须报国有资产管理部门批准同意。</w:t>
      </w:r>
    </w:p>
    <w:p w:rsidR="00365559" w:rsidRPr="0020312C" w:rsidRDefault="00365559" w:rsidP="0020312C">
      <w:pPr>
        <w:pStyle w:val="1"/>
        <w:shd w:val="clear" w:color="auto" w:fill="FFFFFF"/>
        <w:snapToGrid w:val="0"/>
        <w:spacing w:line="360" w:lineRule="auto"/>
        <w:ind w:firstLineChars="200" w:firstLine="560"/>
        <w:rPr>
          <w:rFonts w:ascii="仿宋_GB2312" w:eastAsia="仿宋_GB2312"/>
          <w:b w:val="0"/>
          <w:sz w:val="28"/>
          <w:szCs w:val="28"/>
        </w:rPr>
      </w:pPr>
      <w:r w:rsidRPr="0020312C">
        <w:rPr>
          <w:rFonts w:ascii="仿宋_GB2312" w:eastAsia="仿宋_GB2312" w:hint="eastAsia"/>
          <w:b w:val="0"/>
          <w:sz w:val="28"/>
          <w:szCs w:val="28"/>
        </w:rPr>
        <w:t>第十五条 产权交易，由产权交易中介机构负责实施，并负责发布交易公告。</w:t>
      </w:r>
    </w:p>
    <w:p w:rsidR="00365559" w:rsidRPr="0020312C" w:rsidRDefault="00365559" w:rsidP="0020312C">
      <w:pPr>
        <w:pStyle w:val="1"/>
        <w:shd w:val="clear" w:color="auto" w:fill="FFFFFF"/>
        <w:snapToGrid w:val="0"/>
        <w:spacing w:line="360" w:lineRule="auto"/>
        <w:ind w:firstLineChars="200" w:firstLine="560"/>
        <w:rPr>
          <w:rFonts w:ascii="仿宋_GB2312" w:eastAsia="仿宋_GB2312"/>
          <w:b w:val="0"/>
          <w:sz w:val="28"/>
          <w:szCs w:val="28"/>
        </w:rPr>
      </w:pPr>
      <w:r w:rsidRPr="0020312C">
        <w:rPr>
          <w:rFonts w:ascii="仿宋_GB2312" w:eastAsia="仿宋_GB2312" w:hint="eastAsia"/>
          <w:b w:val="0"/>
          <w:sz w:val="28"/>
          <w:szCs w:val="28"/>
        </w:rPr>
        <w:t>产权交易成交后，出让方与受让方必须签署由产权交易中介机构统一制作的《产权转让合同》。合同应包括下列主要条款：</w:t>
      </w:r>
    </w:p>
    <w:p w:rsidR="00365559" w:rsidRPr="0020312C" w:rsidRDefault="00365559" w:rsidP="0020312C">
      <w:pPr>
        <w:pStyle w:val="1"/>
        <w:shd w:val="clear" w:color="auto" w:fill="FFFFFF"/>
        <w:snapToGrid w:val="0"/>
        <w:spacing w:line="360" w:lineRule="auto"/>
        <w:ind w:firstLineChars="200" w:firstLine="560"/>
        <w:rPr>
          <w:rFonts w:ascii="仿宋_GB2312" w:eastAsia="仿宋_GB2312"/>
          <w:b w:val="0"/>
          <w:sz w:val="28"/>
          <w:szCs w:val="28"/>
        </w:rPr>
      </w:pPr>
      <w:r w:rsidRPr="0020312C">
        <w:rPr>
          <w:rFonts w:ascii="仿宋_GB2312" w:eastAsia="仿宋_GB2312" w:hint="eastAsia"/>
          <w:b w:val="0"/>
          <w:sz w:val="28"/>
          <w:szCs w:val="28"/>
        </w:rPr>
        <w:t>（一）交易双方的名称、地址、法定体表人；</w:t>
      </w:r>
    </w:p>
    <w:p w:rsidR="00365559" w:rsidRPr="0020312C" w:rsidRDefault="00365559" w:rsidP="0020312C">
      <w:pPr>
        <w:pStyle w:val="1"/>
        <w:shd w:val="clear" w:color="auto" w:fill="FFFFFF"/>
        <w:snapToGrid w:val="0"/>
        <w:spacing w:line="360" w:lineRule="auto"/>
        <w:ind w:firstLineChars="200" w:firstLine="560"/>
        <w:rPr>
          <w:rFonts w:ascii="仿宋_GB2312" w:eastAsia="仿宋_GB2312"/>
          <w:b w:val="0"/>
          <w:sz w:val="28"/>
          <w:szCs w:val="28"/>
        </w:rPr>
      </w:pPr>
      <w:r w:rsidRPr="0020312C">
        <w:rPr>
          <w:rFonts w:ascii="仿宋_GB2312" w:eastAsia="仿宋_GB2312" w:hint="eastAsia"/>
          <w:b w:val="0"/>
          <w:sz w:val="28"/>
          <w:szCs w:val="28"/>
        </w:rPr>
        <w:t>（二）产权转让的标的物；</w:t>
      </w:r>
    </w:p>
    <w:p w:rsidR="00365559" w:rsidRPr="0020312C" w:rsidRDefault="00365559" w:rsidP="0020312C">
      <w:pPr>
        <w:pStyle w:val="1"/>
        <w:shd w:val="clear" w:color="auto" w:fill="FFFFFF"/>
        <w:snapToGrid w:val="0"/>
        <w:spacing w:line="360" w:lineRule="auto"/>
        <w:ind w:firstLineChars="200" w:firstLine="560"/>
        <w:rPr>
          <w:rFonts w:ascii="仿宋_GB2312" w:eastAsia="仿宋_GB2312"/>
          <w:b w:val="0"/>
          <w:sz w:val="28"/>
          <w:szCs w:val="28"/>
        </w:rPr>
      </w:pPr>
      <w:r w:rsidRPr="0020312C">
        <w:rPr>
          <w:rFonts w:ascii="仿宋_GB2312" w:eastAsia="仿宋_GB2312" w:hint="eastAsia"/>
          <w:b w:val="0"/>
          <w:sz w:val="28"/>
          <w:szCs w:val="28"/>
        </w:rPr>
        <w:t>（三）产权转让方式、价款；</w:t>
      </w:r>
    </w:p>
    <w:p w:rsidR="00365559" w:rsidRPr="0020312C" w:rsidRDefault="00365559" w:rsidP="0020312C">
      <w:pPr>
        <w:pStyle w:val="1"/>
        <w:shd w:val="clear" w:color="auto" w:fill="FFFFFF"/>
        <w:snapToGrid w:val="0"/>
        <w:spacing w:line="360" w:lineRule="auto"/>
        <w:ind w:firstLineChars="200" w:firstLine="560"/>
        <w:rPr>
          <w:rFonts w:ascii="仿宋_GB2312" w:eastAsia="仿宋_GB2312"/>
          <w:b w:val="0"/>
          <w:sz w:val="28"/>
          <w:szCs w:val="28"/>
        </w:rPr>
      </w:pPr>
      <w:r w:rsidRPr="0020312C">
        <w:rPr>
          <w:rFonts w:ascii="仿宋_GB2312" w:eastAsia="仿宋_GB2312" w:hint="eastAsia"/>
          <w:b w:val="0"/>
          <w:sz w:val="28"/>
          <w:szCs w:val="28"/>
        </w:rPr>
        <w:t>（四）转让企业转让前的债权、债务处理方式；</w:t>
      </w:r>
    </w:p>
    <w:p w:rsidR="00365559" w:rsidRPr="0020312C" w:rsidRDefault="00365559" w:rsidP="0020312C">
      <w:pPr>
        <w:pStyle w:val="1"/>
        <w:shd w:val="clear" w:color="auto" w:fill="FFFFFF"/>
        <w:snapToGrid w:val="0"/>
        <w:spacing w:line="360" w:lineRule="auto"/>
        <w:ind w:firstLineChars="200" w:firstLine="560"/>
        <w:rPr>
          <w:rFonts w:ascii="仿宋_GB2312" w:eastAsia="仿宋_GB2312"/>
          <w:b w:val="0"/>
          <w:sz w:val="28"/>
          <w:szCs w:val="28"/>
        </w:rPr>
      </w:pPr>
      <w:r w:rsidRPr="0020312C">
        <w:rPr>
          <w:rFonts w:ascii="仿宋_GB2312" w:eastAsia="仿宋_GB2312" w:hint="eastAsia"/>
          <w:b w:val="0"/>
          <w:sz w:val="28"/>
          <w:szCs w:val="28"/>
        </w:rPr>
        <w:t>（五）被转让企业的职工安置方式；</w:t>
      </w:r>
    </w:p>
    <w:p w:rsidR="00365559" w:rsidRPr="0020312C" w:rsidRDefault="00365559" w:rsidP="0020312C">
      <w:pPr>
        <w:pStyle w:val="1"/>
        <w:shd w:val="clear" w:color="auto" w:fill="FFFFFF"/>
        <w:snapToGrid w:val="0"/>
        <w:spacing w:line="360" w:lineRule="auto"/>
        <w:ind w:firstLineChars="200" w:firstLine="560"/>
        <w:rPr>
          <w:rFonts w:ascii="仿宋_GB2312" w:eastAsia="仿宋_GB2312"/>
          <w:b w:val="0"/>
          <w:sz w:val="28"/>
          <w:szCs w:val="28"/>
        </w:rPr>
      </w:pPr>
      <w:r w:rsidRPr="0020312C">
        <w:rPr>
          <w:rFonts w:ascii="仿宋_GB2312" w:eastAsia="仿宋_GB2312" w:hint="eastAsia"/>
          <w:b w:val="0"/>
          <w:sz w:val="28"/>
          <w:szCs w:val="28"/>
        </w:rPr>
        <w:t>（六）价款支付方式；</w:t>
      </w:r>
    </w:p>
    <w:p w:rsidR="00365559" w:rsidRPr="0020312C" w:rsidRDefault="00365559" w:rsidP="0020312C">
      <w:pPr>
        <w:pStyle w:val="1"/>
        <w:shd w:val="clear" w:color="auto" w:fill="FFFFFF"/>
        <w:snapToGrid w:val="0"/>
        <w:spacing w:line="360" w:lineRule="auto"/>
        <w:ind w:firstLineChars="200" w:firstLine="560"/>
        <w:rPr>
          <w:rFonts w:ascii="仿宋_GB2312" w:eastAsia="仿宋_GB2312"/>
          <w:b w:val="0"/>
          <w:sz w:val="28"/>
          <w:szCs w:val="28"/>
        </w:rPr>
      </w:pPr>
      <w:r w:rsidRPr="0020312C">
        <w:rPr>
          <w:rFonts w:ascii="仿宋_GB2312" w:eastAsia="仿宋_GB2312" w:hint="eastAsia"/>
          <w:b w:val="0"/>
          <w:sz w:val="28"/>
          <w:szCs w:val="28"/>
        </w:rPr>
        <w:t>（七）违约责任；</w:t>
      </w:r>
    </w:p>
    <w:p w:rsidR="00365559" w:rsidRPr="0020312C" w:rsidRDefault="00365559" w:rsidP="0020312C">
      <w:pPr>
        <w:pStyle w:val="1"/>
        <w:shd w:val="clear" w:color="auto" w:fill="FFFFFF"/>
        <w:snapToGrid w:val="0"/>
        <w:spacing w:line="360" w:lineRule="auto"/>
        <w:ind w:firstLineChars="200" w:firstLine="560"/>
        <w:rPr>
          <w:rFonts w:ascii="仿宋_GB2312" w:eastAsia="仿宋_GB2312"/>
          <w:b w:val="0"/>
          <w:sz w:val="28"/>
          <w:szCs w:val="28"/>
        </w:rPr>
      </w:pPr>
      <w:r w:rsidRPr="0020312C">
        <w:rPr>
          <w:rFonts w:ascii="仿宋_GB2312" w:eastAsia="仿宋_GB2312" w:hint="eastAsia"/>
          <w:b w:val="0"/>
          <w:sz w:val="28"/>
          <w:szCs w:val="28"/>
        </w:rPr>
        <w:t>（八）双方认为必要的其他条款。</w:t>
      </w:r>
    </w:p>
    <w:p w:rsidR="00365559" w:rsidRPr="0020312C" w:rsidRDefault="00365559" w:rsidP="0020312C">
      <w:pPr>
        <w:pStyle w:val="1"/>
        <w:shd w:val="clear" w:color="auto" w:fill="FFFFFF"/>
        <w:snapToGrid w:val="0"/>
        <w:spacing w:line="360" w:lineRule="auto"/>
        <w:ind w:firstLineChars="200" w:firstLine="560"/>
        <w:rPr>
          <w:rFonts w:ascii="仿宋_GB2312" w:eastAsia="仿宋_GB2312"/>
          <w:b w:val="0"/>
          <w:sz w:val="28"/>
          <w:szCs w:val="28"/>
        </w:rPr>
      </w:pPr>
      <w:r w:rsidRPr="0020312C">
        <w:rPr>
          <w:rFonts w:ascii="仿宋_GB2312" w:eastAsia="仿宋_GB2312" w:hint="eastAsia"/>
          <w:b w:val="0"/>
          <w:sz w:val="28"/>
          <w:szCs w:val="28"/>
        </w:rPr>
        <w:t>《产权转让合同》同产权交易中介机构签署意见后生效。</w:t>
      </w:r>
    </w:p>
    <w:p w:rsidR="00365559" w:rsidRPr="0020312C" w:rsidRDefault="00365559" w:rsidP="0020312C">
      <w:pPr>
        <w:pStyle w:val="1"/>
        <w:shd w:val="clear" w:color="auto" w:fill="FFFFFF"/>
        <w:snapToGrid w:val="0"/>
        <w:spacing w:line="360" w:lineRule="auto"/>
        <w:ind w:firstLineChars="200" w:firstLine="560"/>
        <w:rPr>
          <w:rFonts w:ascii="仿宋_GB2312" w:eastAsia="仿宋_GB2312"/>
          <w:b w:val="0"/>
          <w:sz w:val="28"/>
          <w:szCs w:val="28"/>
        </w:rPr>
      </w:pPr>
      <w:r w:rsidRPr="0020312C">
        <w:rPr>
          <w:rFonts w:ascii="仿宋_GB2312" w:eastAsia="仿宋_GB2312" w:hint="eastAsia"/>
          <w:b w:val="0"/>
          <w:sz w:val="28"/>
          <w:szCs w:val="28"/>
        </w:rPr>
        <w:t>第十六条 产权转让的财产交接由出让方、受让方、产权交易中介机构、国有资产管理部门、主管部门、有关债权人等单位派员共同进行，并据实填写《财产交接清单》会签后交由各有关部门存档。</w:t>
      </w:r>
    </w:p>
    <w:p w:rsidR="00365559" w:rsidRPr="0020312C" w:rsidRDefault="00365559" w:rsidP="0020312C">
      <w:pPr>
        <w:pStyle w:val="1"/>
        <w:shd w:val="clear" w:color="auto" w:fill="FFFFFF"/>
        <w:snapToGrid w:val="0"/>
        <w:spacing w:line="360" w:lineRule="auto"/>
        <w:ind w:firstLineChars="200" w:firstLine="560"/>
        <w:rPr>
          <w:rFonts w:ascii="仿宋_GB2312" w:eastAsia="仿宋_GB2312"/>
          <w:b w:val="0"/>
          <w:sz w:val="28"/>
          <w:szCs w:val="28"/>
        </w:rPr>
      </w:pPr>
      <w:r w:rsidRPr="0020312C">
        <w:rPr>
          <w:rFonts w:ascii="仿宋_GB2312" w:eastAsia="仿宋_GB2312" w:hint="eastAsia"/>
          <w:b w:val="0"/>
          <w:sz w:val="28"/>
          <w:szCs w:val="28"/>
        </w:rPr>
        <w:t>财产交接手续应在转让合同生效后3个月内办理完毕。</w:t>
      </w:r>
    </w:p>
    <w:p w:rsidR="00365559" w:rsidRPr="0020312C" w:rsidRDefault="00365559" w:rsidP="0020312C">
      <w:pPr>
        <w:pStyle w:val="1"/>
        <w:shd w:val="clear" w:color="auto" w:fill="FFFFFF"/>
        <w:snapToGrid w:val="0"/>
        <w:spacing w:line="360" w:lineRule="auto"/>
        <w:ind w:firstLineChars="200" w:firstLine="560"/>
        <w:rPr>
          <w:rFonts w:ascii="仿宋_GB2312" w:eastAsia="仿宋_GB2312"/>
          <w:b w:val="0"/>
          <w:sz w:val="28"/>
          <w:szCs w:val="28"/>
        </w:rPr>
      </w:pPr>
      <w:r w:rsidRPr="0020312C">
        <w:rPr>
          <w:rFonts w:ascii="仿宋_GB2312" w:eastAsia="仿宋_GB2312" w:hint="eastAsia"/>
          <w:b w:val="0"/>
          <w:sz w:val="28"/>
          <w:szCs w:val="28"/>
        </w:rPr>
        <w:lastRenderedPageBreak/>
        <w:t>第十七条 产权交易双方在《产权转让合同》生效后一个月内凭产权交易中介机构提供的文书，向土地、房管、工商行政等管理部门办理变更登记等有关手续。国有资产的转让，须到同级国有资产管理部门办理产权变更登记。</w:t>
      </w:r>
    </w:p>
    <w:p w:rsidR="00365559" w:rsidRPr="0020312C" w:rsidRDefault="00365559" w:rsidP="0020312C">
      <w:pPr>
        <w:pStyle w:val="1"/>
        <w:shd w:val="clear" w:color="auto" w:fill="FFFFFF"/>
        <w:snapToGrid w:val="0"/>
        <w:spacing w:line="360" w:lineRule="auto"/>
        <w:ind w:firstLineChars="200" w:firstLine="560"/>
        <w:rPr>
          <w:rFonts w:ascii="仿宋_GB2312" w:eastAsia="仿宋_GB2312"/>
          <w:b w:val="0"/>
          <w:sz w:val="28"/>
          <w:szCs w:val="28"/>
        </w:rPr>
      </w:pPr>
      <w:r w:rsidRPr="0020312C">
        <w:rPr>
          <w:rFonts w:ascii="仿宋_GB2312" w:eastAsia="仿宋_GB2312" w:hint="eastAsia"/>
          <w:b w:val="0"/>
          <w:sz w:val="28"/>
          <w:szCs w:val="28"/>
        </w:rPr>
        <w:t>第十八条 交易因出现下列情形之一而中止：</w:t>
      </w:r>
    </w:p>
    <w:p w:rsidR="00365559" w:rsidRPr="0020312C" w:rsidRDefault="00365559" w:rsidP="0020312C">
      <w:pPr>
        <w:pStyle w:val="1"/>
        <w:shd w:val="clear" w:color="auto" w:fill="FFFFFF"/>
        <w:snapToGrid w:val="0"/>
        <w:spacing w:line="360" w:lineRule="auto"/>
        <w:ind w:firstLineChars="200" w:firstLine="560"/>
        <w:rPr>
          <w:rFonts w:ascii="仿宋_GB2312" w:eastAsia="仿宋_GB2312"/>
          <w:b w:val="0"/>
          <w:sz w:val="28"/>
          <w:szCs w:val="28"/>
        </w:rPr>
      </w:pPr>
      <w:r w:rsidRPr="0020312C">
        <w:rPr>
          <w:rFonts w:ascii="仿宋_GB2312" w:eastAsia="仿宋_GB2312" w:hint="eastAsia"/>
          <w:b w:val="0"/>
          <w:sz w:val="28"/>
          <w:szCs w:val="28"/>
        </w:rPr>
        <w:t>（一）交易期间第三人对出让方的产权有争议的；</w:t>
      </w:r>
    </w:p>
    <w:p w:rsidR="00365559" w:rsidRPr="0020312C" w:rsidRDefault="00365559" w:rsidP="0020312C">
      <w:pPr>
        <w:pStyle w:val="1"/>
        <w:shd w:val="clear" w:color="auto" w:fill="FFFFFF"/>
        <w:snapToGrid w:val="0"/>
        <w:spacing w:line="360" w:lineRule="auto"/>
        <w:ind w:firstLineChars="200" w:firstLine="560"/>
        <w:rPr>
          <w:rFonts w:ascii="仿宋_GB2312" w:eastAsia="仿宋_GB2312"/>
          <w:b w:val="0"/>
          <w:sz w:val="28"/>
          <w:szCs w:val="28"/>
        </w:rPr>
      </w:pPr>
      <w:r w:rsidRPr="0020312C">
        <w:rPr>
          <w:rFonts w:ascii="仿宋_GB2312" w:eastAsia="仿宋_GB2312" w:hint="eastAsia"/>
          <w:b w:val="0"/>
          <w:sz w:val="28"/>
          <w:szCs w:val="28"/>
        </w:rPr>
        <w:t>（二）因不可抗力或意外事故，致使交易活动暂时不能进行的；</w:t>
      </w:r>
    </w:p>
    <w:p w:rsidR="00365559" w:rsidRPr="0020312C" w:rsidRDefault="00365559" w:rsidP="0020312C">
      <w:pPr>
        <w:pStyle w:val="1"/>
        <w:shd w:val="clear" w:color="auto" w:fill="FFFFFF"/>
        <w:snapToGrid w:val="0"/>
        <w:spacing w:line="360" w:lineRule="auto"/>
        <w:ind w:firstLineChars="200" w:firstLine="560"/>
        <w:rPr>
          <w:rFonts w:ascii="仿宋_GB2312" w:eastAsia="仿宋_GB2312"/>
          <w:b w:val="0"/>
          <w:sz w:val="28"/>
          <w:szCs w:val="28"/>
        </w:rPr>
      </w:pPr>
      <w:r w:rsidRPr="0020312C">
        <w:rPr>
          <w:rFonts w:ascii="仿宋_GB2312" w:eastAsia="仿宋_GB2312" w:hint="eastAsia"/>
          <w:b w:val="0"/>
          <w:sz w:val="28"/>
          <w:szCs w:val="28"/>
        </w:rPr>
        <w:t>（三）出现其他依法终止交易事由的。</w:t>
      </w:r>
    </w:p>
    <w:p w:rsidR="00365559" w:rsidRPr="0020312C" w:rsidRDefault="00365559" w:rsidP="0020312C">
      <w:pPr>
        <w:pStyle w:val="1"/>
        <w:shd w:val="clear" w:color="auto" w:fill="FFFFFF"/>
        <w:snapToGrid w:val="0"/>
        <w:spacing w:line="360" w:lineRule="auto"/>
        <w:ind w:firstLineChars="200" w:firstLine="560"/>
        <w:rPr>
          <w:rFonts w:ascii="仿宋_GB2312" w:eastAsia="仿宋_GB2312"/>
          <w:b w:val="0"/>
          <w:sz w:val="28"/>
          <w:szCs w:val="28"/>
        </w:rPr>
      </w:pPr>
      <w:r w:rsidRPr="0020312C">
        <w:rPr>
          <w:rFonts w:ascii="仿宋_GB2312" w:eastAsia="仿宋_GB2312" w:hint="eastAsia"/>
          <w:b w:val="0"/>
          <w:sz w:val="28"/>
          <w:szCs w:val="28"/>
        </w:rPr>
        <w:t>第十九条 交易因出现下列情形之一而终止：</w:t>
      </w:r>
    </w:p>
    <w:p w:rsidR="00365559" w:rsidRPr="0020312C" w:rsidRDefault="00365559" w:rsidP="0020312C">
      <w:pPr>
        <w:pStyle w:val="1"/>
        <w:shd w:val="clear" w:color="auto" w:fill="FFFFFF"/>
        <w:snapToGrid w:val="0"/>
        <w:spacing w:line="360" w:lineRule="auto"/>
        <w:ind w:firstLineChars="200" w:firstLine="560"/>
        <w:rPr>
          <w:rFonts w:ascii="仿宋_GB2312" w:eastAsia="仿宋_GB2312"/>
          <w:b w:val="0"/>
          <w:sz w:val="28"/>
          <w:szCs w:val="28"/>
        </w:rPr>
      </w:pPr>
      <w:r w:rsidRPr="0020312C">
        <w:rPr>
          <w:rFonts w:ascii="仿宋_GB2312" w:eastAsia="仿宋_GB2312" w:hint="eastAsia"/>
          <w:b w:val="0"/>
          <w:sz w:val="28"/>
          <w:szCs w:val="28"/>
        </w:rPr>
        <w:t>（一）人民法院、仲裁机构或行政机关确认出让方对其产权无处分权而发出终止交易通知的；</w:t>
      </w:r>
    </w:p>
    <w:p w:rsidR="00365559" w:rsidRPr="0020312C" w:rsidRDefault="00365559" w:rsidP="0020312C">
      <w:pPr>
        <w:pStyle w:val="1"/>
        <w:shd w:val="clear" w:color="auto" w:fill="FFFFFF"/>
        <w:snapToGrid w:val="0"/>
        <w:spacing w:line="360" w:lineRule="auto"/>
        <w:ind w:firstLineChars="200" w:firstLine="560"/>
        <w:rPr>
          <w:rFonts w:ascii="仿宋_GB2312" w:eastAsia="仿宋_GB2312"/>
          <w:b w:val="0"/>
          <w:sz w:val="28"/>
          <w:szCs w:val="28"/>
        </w:rPr>
      </w:pPr>
      <w:r w:rsidRPr="0020312C">
        <w:rPr>
          <w:rFonts w:ascii="仿宋_GB2312" w:eastAsia="仿宋_GB2312" w:hint="eastAsia"/>
          <w:b w:val="0"/>
          <w:sz w:val="28"/>
          <w:szCs w:val="28"/>
        </w:rPr>
        <w:t>（二）出让方在与受让方未成交之前，出让方有正当理由撤回申请的；</w:t>
      </w:r>
    </w:p>
    <w:p w:rsidR="00365559" w:rsidRPr="0020312C" w:rsidRDefault="00365559" w:rsidP="0020312C">
      <w:pPr>
        <w:pStyle w:val="1"/>
        <w:shd w:val="clear" w:color="auto" w:fill="FFFFFF"/>
        <w:snapToGrid w:val="0"/>
        <w:spacing w:line="360" w:lineRule="auto"/>
        <w:ind w:firstLineChars="200" w:firstLine="560"/>
        <w:rPr>
          <w:rFonts w:ascii="仿宋_GB2312" w:eastAsia="仿宋_GB2312"/>
          <w:b w:val="0"/>
          <w:sz w:val="28"/>
          <w:szCs w:val="28"/>
        </w:rPr>
      </w:pPr>
      <w:r w:rsidRPr="0020312C">
        <w:rPr>
          <w:rFonts w:ascii="仿宋_GB2312" w:eastAsia="仿宋_GB2312" w:hint="eastAsia"/>
          <w:b w:val="0"/>
          <w:sz w:val="28"/>
          <w:szCs w:val="28"/>
        </w:rPr>
        <w:t>（三）因不可抗力或意外事故，产权实物灭失的；</w:t>
      </w:r>
    </w:p>
    <w:p w:rsidR="00365559" w:rsidRPr="0020312C" w:rsidRDefault="00365559" w:rsidP="0020312C">
      <w:pPr>
        <w:pStyle w:val="1"/>
        <w:shd w:val="clear" w:color="auto" w:fill="FFFFFF"/>
        <w:snapToGrid w:val="0"/>
        <w:spacing w:line="360" w:lineRule="auto"/>
        <w:ind w:firstLineChars="200" w:firstLine="560"/>
        <w:rPr>
          <w:rFonts w:ascii="仿宋_GB2312" w:eastAsia="仿宋_GB2312"/>
          <w:b w:val="0"/>
          <w:sz w:val="28"/>
          <w:szCs w:val="28"/>
        </w:rPr>
      </w:pPr>
      <w:r w:rsidRPr="0020312C">
        <w:rPr>
          <w:rFonts w:ascii="仿宋_GB2312" w:eastAsia="仿宋_GB2312" w:hint="eastAsia"/>
          <w:b w:val="0"/>
          <w:sz w:val="28"/>
          <w:szCs w:val="28"/>
        </w:rPr>
        <w:t>（四）出现其他依法终止交易事由的。</w:t>
      </w:r>
    </w:p>
    <w:p w:rsidR="00365559" w:rsidRPr="0020312C" w:rsidRDefault="00365559" w:rsidP="0020312C">
      <w:pPr>
        <w:pStyle w:val="1"/>
        <w:shd w:val="clear" w:color="auto" w:fill="FFFFFF"/>
        <w:snapToGrid w:val="0"/>
        <w:spacing w:line="360" w:lineRule="auto"/>
        <w:ind w:firstLineChars="200" w:firstLine="560"/>
        <w:rPr>
          <w:rFonts w:ascii="仿宋_GB2312" w:eastAsia="仿宋_GB2312"/>
          <w:b w:val="0"/>
          <w:sz w:val="28"/>
          <w:szCs w:val="28"/>
        </w:rPr>
      </w:pPr>
      <w:r w:rsidRPr="0020312C">
        <w:rPr>
          <w:rFonts w:ascii="仿宋_GB2312" w:eastAsia="仿宋_GB2312" w:hint="eastAsia"/>
          <w:b w:val="0"/>
          <w:sz w:val="28"/>
          <w:szCs w:val="28"/>
        </w:rPr>
        <w:t>第二十条 交易出现下列情形之一而无效的：</w:t>
      </w:r>
    </w:p>
    <w:p w:rsidR="00365559" w:rsidRPr="0020312C" w:rsidRDefault="00365559" w:rsidP="0020312C">
      <w:pPr>
        <w:pStyle w:val="1"/>
        <w:shd w:val="clear" w:color="auto" w:fill="FFFFFF"/>
        <w:snapToGrid w:val="0"/>
        <w:spacing w:line="360" w:lineRule="auto"/>
        <w:ind w:firstLineChars="200" w:firstLine="560"/>
        <w:rPr>
          <w:rFonts w:ascii="仿宋_GB2312" w:eastAsia="仿宋_GB2312"/>
          <w:b w:val="0"/>
          <w:sz w:val="28"/>
          <w:szCs w:val="28"/>
        </w:rPr>
      </w:pPr>
      <w:r w:rsidRPr="0020312C">
        <w:rPr>
          <w:rFonts w:ascii="仿宋_GB2312" w:eastAsia="仿宋_GB2312" w:hint="eastAsia"/>
          <w:b w:val="0"/>
          <w:sz w:val="28"/>
          <w:szCs w:val="28"/>
        </w:rPr>
        <w:t>（一）产权交易中介机构、出让方、受让方不具备本办法规定的相应资格；</w:t>
      </w:r>
    </w:p>
    <w:p w:rsidR="00365559" w:rsidRPr="0020312C" w:rsidRDefault="00365559" w:rsidP="0020312C">
      <w:pPr>
        <w:pStyle w:val="1"/>
        <w:shd w:val="clear" w:color="auto" w:fill="FFFFFF"/>
        <w:snapToGrid w:val="0"/>
        <w:spacing w:line="360" w:lineRule="auto"/>
        <w:ind w:firstLineChars="200" w:firstLine="560"/>
        <w:rPr>
          <w:rFonts w:ascii="仿宋_GB2312" w:eastAsia="仿宋_GB2312"/>
          <w:b w:val="0"/>
          <w:sz w:val="28"/>
          <w:szCs w:val="28"/>
        </w:rPr>
      </w:pPr>
      <w:r w:rsidRPr="0020312C">
        <w:rPr>
          <w:rFonts w:ascii="仿宋_GB2312" w:eastAsia="仿宋_GB2312" w:hint="eastAsia"/>
          <w:b w:val="0"/>
          <w:sz w:val="28"/>
          <w:szCs w:val="28"/>
        </w:rPr>
        <w:lastRenderedPageBreak/>
        <w:t>（二）产权交易中介机构由于意思表示不真实，使交易双方中任何一方造成误解时；</w:t>
      </w:r>
    </w:p>
    <w:p w:rsidR="00365559" w:rsidRPr="0020312C" w:rsidRDefault="00365559" w:rsidP="0020312C">
      <w:pPr>
        <w:pStyle w:val="1"/>
        <w:shd w:val="clear" w:color="auto" w:fill="FFFFFF"/>
        <w:snapToGrid w:val="0"/>
        <w:spacing w:line="360" w:lineRule="auto"/>
        <w:ind w:firstLineChars="200" w:firstLine="560"/>
        <w:rPr>
          <w:rFonts w:ascii="仿宋_GB2312" w:eastAsia="仿宋_GB2312"/>
          <w:b w:val="0"/>
          <w:sz w:val="28"/>
          <w:szCs w:val="28"/>
        </w:rPr>
      </w:pPr>
      <w:r w:rsidRPr="0020312C">
        <w:rPr>
          <w:rFonts w:ascii="仿宋_GB2312" w:eastAsia="仿宋_GB2312" w:hint="eastAsia"/>
          <w:b w:val="0"/>
          <w:sz w:val="28"/>
          <w:szCs w:val="28"/>
        </w:rPr>
        <w:t>（三）交易双方恶意串通，故意压低底价成交的；</w:t>
      </w:r>
    </w:p>
    <w:p w:rsidR="00365559" w:rsidRPr="0020312C" w:rsidRDefault="00365559" w:rsidP="0020312C">
      <w:pPr>
        <w:pStyle w:val="1"/>
        <w:shd w:val="clear" w:color="auto" w:fill="FFFFFF"/>
        <w:snapToGrid w:val="0"/>
        <w:spacing w:line="360" w:lineRule="auto"/>
        <w:ind w:firstLineChars="200" w:firstLine="560"/>
        <w:rPr>
          <w:rFonts w:ascii="仿宋_GB2312" w:eastAsia="仿宋_GB2312"/>
          <w:b w:val="0"/>
          <w:sz w:val="28"/>
          <w:szCs w:val="28"/>
        </w:rPr>
      </w:pPr>
      <w:r w:rsidRPr="0020312C">
        <w:rPr>
          <w:rFonts w:ascii="仿宋_GB2312" w:eastAsia="仿宋_GB2312" w:hint="eastAsia"/>
          <w:b w:val="0"/>
          <w:sz w:val="28"/>
          <w:szCs w:val="28"/>
        </w:rPr>
        <w:t>（四）交易行为未经产权交易中介机构中介或违反本办法和其他法规的。</w:t>
      </w:r>
    </w:p>
    <w:p w:rsidR="00365559" w:rsidRPr="0020312C" w:rsidRDefault="00365559" w:rsidP="0020312C">
      <w:pPr>
        <w:pStyle w:val="1"/>
        <w:shd w:val="clear" w:color="auto" w:fill="FFFFFF"/>
        <w:snapToGrid w:val="0"/>
        <w:spacing w:line="360" w:lineRule="auto"/>
        <w:ind w:firstLineChars="200" w:firstLine="560"/>
        <w:rPr>
          <w:rFonts w:ascii="仿宋_GB2312" w:eastAsia="仿宋_GB2312"/>
          <w:b w:val="0"/>
          <w:sz w:val="28"/>
          <w:szCs w:val="28"/>
        </w:rPr>
      </w:pPr>
      <w:r w:rsidRPr="0020312C">
        <w:rPr>
          <w:rFonts w:ascii="仿宋_GB2312" w:eastAsia="仿宋_GB2312" w:hint="eastAsia"/>
          <w:b w:val="0"/>
          <w:sz w:val="28"/>
          <w:szCs w:val="28"/>
        </w:rPr>
        <w:t>第二十一条 无效的交易行为，由出让方、受让方及其他人提出，其确认权由合同管理机关和人民法院行使。</w:t>
      </w:r>
    </w:p>
    <w:p w:rsidR="00365559" w:rsidRPr="0020312C" w:rsidRDefault="00365559" w:rsidP="0020312C">
      <w:pPr>
        <w:pStyle w:val="1"/>
        <w:shd w:val="clear" w:color="auto" w:fill="FFFFFF"/>
        <w:snapToGrid w:val="0"/>
        <w:spacing w:line="360" w:lineRule="auto"/>
        <w:ind w:firstLineChars="200" w:firstLine="560"/>
        <w:rPr>
          <w:rFonts w:ascii="仿宋_GB2312" w:eastAsia="仿宋_GB2312"/>
          <w:b w:val="0"/>
          <w:sz w:val="28"/>
          <w:szCs w:val="28"/>
        </w:rPr>
      </w:pPr>
      <w:r w:rsidRPr="0020312C">
        <w:rPr>
          <w:rFonts w:ascii="仿宋_GB2312" w:eastAsia="仿宋_GB2312" w:hint="eastAsia"/>
          <w:b w:val="0"/>
          <w:sz w:val="28"/>
          <w:szCs w:val="28"/>
        </w:rPr>
        <w:t>第二十二条 企业法人整体产权转让后，原法人资格按法定程序取消。在产权转让合同生效后，受让方可以重新登记注册，组成新法人，其性质（包括所有者性质和录属关系）随受让方而定，并按不同性质的企业实施管理，执行有关政策。</w:t>
      </w:r>
    </w:p>
    <w:p w:rsidR="00365559" w:rsidRPr="0020312C" w:rsidRDefault="00365559" w:rsidP="0020312C">
      <w:pPr>
        <w:pStyle w:val="1"/>
        <w:shd w:val="clear" w:color="auto" w:fill="FFFFFF"/>
        <w:snapToGrid w:val="0"/>
        <w:spacing w:line="360" w:lineRule="auto"/>
        <w:ind w:firstLineChars="200" w:firstLine="560"/>
        <w:rPr>
          <w:rFonts w:ascii="仿宋_GB2312" w:eastAsia="仿宋_GB2312"/>
          <w:b w:val="0"/>
          <w:sz w:val="28"/>
          <w:szCs w:val="28"/>
        </w:rPr>
      </w:pPr>
      <w:r w:rsidRPr="0020312C">
        <w:rPr>
          <w:rFonts w:ascii="仿宋_GB2312" w:eastAsia="仿宋_GB2312" w:hint="eastAsia"/>
          <w:b w:val="0"/>
          <w:sz w:val="28"/>
          <w:szCs w:val="28"/>
        </w:rPr>
        <w:t>第二十三条 违反本办法非法进行产权交易的，土地、房管、工商行政等管理部门不行为交易双方办理产权变更登记等手续。</w:t>
      </w:r>
    </w:p>
    <w:p w:rsidR="00365559" w:rsidRPr="0020312C" w:rsidRDefault="00365559" w:rsidP="0020312C">
      <w:pPr>
        <w:pStyle w:val="1"/>
        <w:shd w:val="clear" w:color="auto" w:fill="FFFFFF"/>
        <w:snapToGrid w:val="0"/>
        <w:spacing w:line="360" w:lineRule="auto"/>
        <w:ind w:firstLineChars="200" w:firstLine="560"/>
        <w:rPr>
          <w:rFonts w:ascii="仿宋_GB2312" w:eastAsia="仿宋_GB2312"/>
          <w:b w:val="0"/>
          <w:sz w:val="28"/>
          <w:szCs w:val="28"/>
        </w:rPr>
      </w:pPr>
      <w:r w:rsidRPr="0020312C">
        <w:rPr>
          <w:rFonts w:ascii="仿宋_GB2312" w:eastAsia="仿宋_GB2312" w:hint="eastAsia"/>
          <w:b w:val="0"/>
          <w:sz w:val="28"/>
          <w:szCs w:val="28"/>
        </w:rPr>
        <w:t>第二十四条 出让方隐瞒产权处分权的爱限制，提供的底价资料不真实，造成受让方损失的，由出让方负赔偿责任。</w:t>
      </w:r>
    </w:p>
    <w:p w:rsidR="00365559" w:rsidRPr="0020312C" w:rsidRDefault="00365559" w:rsidP="0020312C">
      <w:pPr>
        <w:pStyle w:val="1"/>
        <w:shd w:val="clear" w:color="auto" w:fill="FFFFFF"/>
        <w:snapToGrid w:val="0"/>
        <w:spacing w:line="360" w:lineRule="auto"/>
        <w:ind w:firstLineChars="200" w:firstLine="560"/>
        <w:rPr>
          <w:rFonts w:ascii="仿宋_GB2312" w:eastAsia="仿宋_GB2312"/>
          <w:b w:val="0"/>
          <w:sz w:val="28"/>
          <w:szCs w:val="28"/>
        </w:rPr>
      </w:pPr>
      <w:r w:rsidRPr="0020312C">
        <w:rPr>
          <w:rFonts w:ascii="仿宋_GB2312" w:eastAsia="仿宋_GB2312" w:hint="eastAsia"/>
          <w:b w:val="0"/>
          <w:sz w:val="28"/>
          <w:szCs w:val="28"/>
        </w:rPr>
        <w:t>第二十五条 交易成交后，出让方拒不移交或延迟移交产权，造成受让方损失的，由出让方负赔偿责任。</w:t>
      </w:r>
    </w:p>
    <w:p w:rsidR="00365559" w:rsidRPr="0020312C" w:rsidRDefault="00365559" w:rsidP="0020312C">
      <w:pPr>
        <w:pStyle w:val="1"/>
        <w:shd w:val="clear" w:color="auto" w:fill="FFFFFF"/>
        <w:snapToGrid w:val="0"/>
        <w:spacing w:line="360" w:lineRule="auto"/>
        <w:ind w:firstLineChars="200" w:firstLine="560"/>
        <w:rPr>
          <w:rFonts w:ascii="仿宋_GB2312" w:eastAsia="仿宋_GB2312"/>
          <w:b w:val="0"/>
          <w:sz w:val="28"/>
          <w:szCs w:val="28"/>
        </w:rPr>
      </w:pPr>
      <w:r w:rsidRPr="0020312C">
        <w:rPr>
          <w:rFonts w:ascii="仿宋_GB2312" w:eastAsia="仿宋_GB2312" w:hint="eastAsia"/>
          <w:b w:val="0"/>
          <w:sz w:val="28"/>
          <w:szCs w:val="28"/>
        </w:rPr>
        <w:t>第二十六条 产权交易中介机构违反交易程序，或与交易一方串通而损害另一方及第三人权益的，由产权交易中介机构与串通方负连带责任。情节严重的，由工商行政管理部门吊销产楷交易中介机构的营业执照。构成犯罪的，由司法机关依法追究刑事责任。</w:t>
      </w:r>
    </w:p>
    <w:p w:rsidR="00365559" w:rsidRPr="0020312C" w:rsidRDefault="00365559" w:rsidP="0020312C">
      <w:pPr>
        <w:pStyle w:val="1"/>
        <w:shd w:val="clear" w:color="auto" w:fill="FFFFFF"/>
        <w:snapToGrid w:val="0"/>
        <w:spacing w:line="360" w:lineRule="auto"/>
        <w:ind w:firstLineChars="200" w:firstLine="560"/>
        <w:rPr>
          <w:rFonts w:ascii="仿宋_GB2312" w:eastAsia="仿宋_GB2312"/>
          <w:b w:val="0"/>
          <w:sz w:val="28"/>
          <w:szCs w:val="28"/>
        </w:rPr>
      </w:pPr>
      <w:r w:rsidRPr="0020312C">
        <w:rPr>
          <w:rFonts w:ascii="仿宋_GB2312" w:eastAsia="仿宋_GB2312" w:hint="eastAsia"/>
          <w:b w:val="0"/>
          <w:sz w:val="28"/>
          <w:szCs w:val="28"/>
        </w:rPr>
        <w:lastRenderedPageBreak/>
        <w:t>第二十七条 交易成交后，由于受让方不支付交易佣金额，造成再次交易时，其第一次交易的费用及再次交易的佣金少于第一次佣金的差额，均由原受让方承担。</w:t>
      </w:r>
    </w:p>
    <w:p w:rsidR="00365559" w:rsidRPr="0020312C" w:rsidRDefault="00365559" w:rsidP="0020312C">
      <w:pPr>
        <w:pStyle w:val="1"/>
        <w:shd w:val="clear" w:color="auto" w:fill="FFFFFF"/>
        <w:snapToGrid w:val="0"/>
        <w:spacing w:line="360" w:lineRule="auto"/>
        <w:ind w:firstLineChars="200" w:firstLine="560"/>
        <w:rPr>
          <w:rFonts w:ascii="仿宋_GB2312" w:eastAsia="仿宋_GB2312"/>
          <w:b w:val="0"/>
          <w:sz w:val="28"/>
          <w:szCs w:val="28"/>
        </w:rPr>
      </w:pPr>
      <w:r w:rsidRPr="0020312C">
        <w:rPr>
          <w:rFonts w:ascii="仿宋_GB2312" w:eastAsia="仿宋_GB2312" w:hint="eastAsia"/>
          <w:b w:val="0"/>
          <w:sz w:val="28"/>
          <w:szCs w:val="28"/>
        </w:rPr>
        <w:t>第二十八条 受让方、出让方、产权交易中介机构因交易发生争议，应协商解决。协商不成的，可依合同规定的仲裁条款，向仲裁机构申请仲裁，也可直接向人民法院起诉。</w:t>
      </w:r>
    </w:p>
    <w:p w:rsidR="00365559" w:rsidRPr="0020312C" w:rsidRDefault="00365559" w:rsidP="0020312C">
      <w:pPr>
        <w:pStyle w:val="1"/>
        <w:shd w:val="clear" w:color="auto" w:fill="FFFFFF"/>
        <w:snapToGrid w:val="0"/>
        <w:spacing w:line="360" w:lineRule="auto"/>
        <w:ind w:firstLineChars="200" w:firstLine="560"/>
        <w:rPr>
          <w:rFonts w:ascii="仿宋_GB2312" w:eastAsia="仿宋_GB2312"/>
          <w:b w:val="0"/>
          <w:sz w:val="28"/>
          <w:szCs w:val="28"/>
        </w:rPr>
      </w:pPr>
      <w:r w:rsidRPr="0020312C">
        <w:rPr>
          <w:rFonts w:ascii="仿宋_GB2312" w:eastAsia="仿宋_GB2312" w:hint="eastAsia"/>
          <w:b w:val="0"/>
          <w:sz w:val="28"/>
          <w:szCs w:val="28"/>
        </w:rPr>
        <w:t>第二十九条 本办法由衢州市证券管理委员会办公室负责解释。</w:t>
      </w:r>
    </w:p>
    <w:p w:rsidR="00365559" w:rsidRPr="0020312C" w:rsidRDefault="00365559" w:rsidP="0020312C">
      <w:pPr>
        <w:pStyle w:val="1"/>
        <w:shd w:val="clear" w:color="auto" w:fill="FFFFFF"/>
        <w:snapToGrid w:val="0"/>
        <w:spacing w:line="360" w:lineRule="auto"/>
        <w:ind w:firstLineChars="200" w:firstLine="560"/>
        <w:rPr>
          <w:rFonts w:ascii="仿宋_GB2312" w:eastAsia="仿宋_GB2312"/>
          <w:b w:val="0"/>
          <w:sz w:val="28"/>
          <w:szCs w:val="28"/>
        </w:rPr>
      </w:pPr>
      <w:r w:rsidRPr="0020312C">
        <w:rPr>
          <w:rFonts w:ascii="仿宋_GB2312" w:eastAsia="仿宋_GB2312" w:hint="eastAsia"/>
          <w:b w:val="0"/>
          <w:sz w:val="28"/>
          <w:szCs w:val="28"/>
        </w:rPr>
        <w:t>第三十条 本办法与国家颁布的有关法律、行政法规相冲突时，以国家的法律、法规为准。</w:t>
      </w:r>
    </w:p>
    <w:p w:rsidR="00633C9C" w:rsidRPr="0020312C" w:rsidRDefault="00365559" w:rsidP="0020312C">
      <w:pPr>
        <w:ind w:firstLineChars="200" w:firstLine="560"/>
        <w:rPr>
          <w:sz w:val="28"/>
          <w:szCs w:val="28"/>
        </w:rPr>
      </w:pPr>
      <w:r w:rsidRPr="0020312C">
        <w:rPr>
          <w:rFonts w:ascii="仿宋_GB2312" w:eastAsia="仿宋_GB2312" w:hint="eastAsia"/>
          <w:sz w:val="28"/>
          <w:szCs w:val="28"/>
        </w:rPr>
        <w:t>第三十一条 本办法自颁布之日起施行。</w:t>
      </w:r>
    </w:p>
    <w:sectPr w:rsidR="00633C9C" w:rsidRPr="0020312C" w:rsidSect="00EA460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638B" w:rsidRDefault="004C638B" w:rsidP="00A60F15">
      <w:r>
        <w:separator/>
      </w:r>
    </w:p>
  </w:endnote>
  <w:endnote w:type="continuationSeparator" w:id="1">
    <w:p w:rsidR="004C638B" w:rsidRDefault="004C638B" w:rsidP="00A60F1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638B" w:rsidRDefault="004C638B" w:rsidP="00A60F15">
      <w:r>
        <w:separator/>
      </w:r>
    </w:p>
  </w:footnote>
  <w:footnote w:type="continuationSeparator" w:id="1">
    <w:p w:rsidR="004C638B" w:rsidRDefault="004C638B" w:rsidP="00A60F1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65559"/>
    <w:rsid w:val="0020312C"/>
    <w:rsid w:val="00261B36"/>
    <w:rsid w:val="00341370"/>
    <w:rsid w:val="00365559"/>
    <w:rsid w:val="004C638B"/>
    <w:rsid w:val="007E47F3"/>
    <w:rsid w:val="00A60F15"/>
    <w:rsid w:val="00B2723E"/>
    <w:rsid w:val="00BE411E"/>
    <w:rsid w:val="00EA460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559"/>
    <w:pPr>
      <w:widowControl w:val="0"/>
      <w:jc w:val="both"/>
    </w:pPr>
    <w:rPr>
      <w:rFonts w:ascii="Times New Roman" w:eastAsia="宋体" w:hAnsi="Times New Roman" w:cs="Times New Roman"/>
      <w:szCs w:val="24"/>
    </w:rPr>
  </w:style>
  <w:style w:type="paragraph" w:styleId="1">
    <w:name w:val="heading 1"/>
    <w:basedOn w:val="a"/>
    <w:link w:val="1Char"/>
    <w:qFormat/>
    <w:rsid w:val="00365559"/>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365559"/>
    <w:rPr>
      <w:rFonts w:ascii="宋体" w:eastAsia="宋体" w:hAnsi="宋体" w:cs="宋体"/>
      <w:b/>
      <w:bCs/>
      <w:kern w:val="36"/>
      <w:sz w:val="48"/>
      <w:szCs w:val="48"/>
    </w:rPr>
  </w:style>
  <w:style w:type="paragraph" w:styleId="a3">
    <w:name w:val="header"/>
    <w:basedOn w:val="a"/>
    <w:link w:val="Char"/>
    <w:uiPriority w:val="99"/>
    <w:semiHidden/>
    <w:unhideWhenUsed/>
    <w:rsid w:val="00A60F1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60F15"/>
    <w:rPr>
      <w:rFonts w:ascii="Times New Roman" w:eastAsia="宋体" w:hAnsi="Times New Roman" w:cs="Times New Roman"/>
      <w:sz w:val="18"/>
      <w:szCs w:val="18"/>
    </w:rPr>
  </w:style>
  <w:style w:type="paragraph" w:styleId="a4">
    <w:name w:val="footer"/>
    <w:basedOn w:val="a"/>
    <w:link w:val="Char0"/>
    <w:uiPriority w:val="99"/>
    <w:semiHidden/>
    <w:unhideWhenUsed/>
    <w:rsid w:val="00A60F1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60F15"/>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9</Pages>
  <Words>506</Words>
  <Characters>2887</Characters>
  <Application>Microsoft Office Word</Application>
  <DocSecurity>0</DocSecurity>
  <Lines>24</Lines>
  <Paragraphs>6</Paragraphs>
  <ScaleCrop>false</ScaleCrop>
  <Company>微软中国</Company>
  <LinksUpToDate>false</LinksUpToDate>
  <CharactersWithSpaces>3387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lingchao</dc:creator>
  <cp:keywords/>
  <dc:description/>
  <cp:lastModifiedBy>lingchao</cp:lastModifiedBy>
  <cp:revision>3</cp:revision>
  <dcterms:created xsi:type="dcterms:W3CDTF">2014-03-13T08:33:00Z</dcterms:created>
  <dcterms:modified xsi:type="dcterms:W3CDTF">2014-03-18T05:50:00Z</dcterms:modified>
</cp:coreProperties>
</file>